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Программа по литературному чтению для 2 класса  разработана на основе Федерального государ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 xml:space="preserve">тания личности гражданина России, планируемых результатов начального общего образования </w:t>
      </w:r>
      <w:r w:rsidRPr="0085480C">
        <w:rPr>
          <w:rFonts w:ascii="Times New Roman" w:hAnsi="Times New Roman" w:cs="Times New Roman"/>
          <w:bCs/>
          <w:iCs/>
          <w:sz w:val="24"/>
          <w:szCs w:val="24"/>
        </w:rPr>
        <w:t>и ориентирована на работу по учебно-методическому комплекту «Школа России»:</w:t>
      </w:r>
    </w:p>
    <w:p w:rsidR="0085480C" w:rsidRPr="0085480C" w:rsidRDefault="0085480C" w:rsidP="00854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Л.Ф. Климанова,  В.Г. Горецкий. Литературное чтение  Рабочие программы 1-4 - М.: Просвещение, 2010</w:t>
      </w:r>
    </w:p>
    <w:p w:rsidR="0085480C" w:rsidRPr="0085480C" w:rsidRDefault="0085480C" w:rsidP="008548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Л.Ф. Климанова,  Литературное чтение: учебник для 1 класса: в 2 частях - М.: Просвещение, 2011</w:t>
      </w:r>
    </w:p>
    <w:p w:rsidR="0085480C" w:rsidRPr="0085480C" w:rsidRDefault="0085480C" w:rsidP="0085480C">
      <w:pPr>
        <w:pStyle w:val="u-2-msonormal"/>
        <w:spacing w:before="0" w:beforeAutospacing="0" w:after="0" w:afterAutospacing="0"/>
        <w:textAlignment w:val="center"/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Литературное чтение — один из основных предметов в об</w:t>
      </w:r>
      <w:r w:rsidRPr="0085480C">
        <w:rPr>
          <w:rFonts w:ascii="Times New Roman" w:hAnsi="Times New Roman" w:cs="Times New Roman"/>
          <w:sz w:val="24"/>
          <w:szCs w:val="24"/>
        </w:rPr>
        <w:softHyphen/>
        <w:t xml:space="preserve">учении младших школьников. Он формирует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общеучебный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 на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Успешность изучения курса литературного чтения обеспечи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вает результативность по другим предметам начальной школы.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Курс литературного чтения направлен на достижение следу</w:t>
      </w:r>
      <w:r w:rsidRPr="0085480C">
        <w:rPr>
          <w:rFonts w:ascii="Times New Roman" w:hAnsi="Times New Roman" w:cs="Times New Roman"/>
          <w:sz w:val="24"/>
          <w:szCs w:val="24"/>
        </w:rPr>
        <w:softHyphen/>
        <w:t xml:space="preserve">ющих </w:t>
      </w:r>
      <w:r w:rsidRPr="0085480C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овладение осознанным, правильным, беглым и вырази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дами текстов; развитие интереса к чтению и книге; формиро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развитие художественно-творческих и познавательных способностей, эмоциональной отзывчивости при чтении художе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ственных произведений; формирование эстетического отноше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ния к слову и умения понимать художественное произведение;</w:t>
      </w:r>
    </w:p>
    <w:p w:rsidR="0085480C" w:rsidRPr="0085480C" w:rsidRDefault="0085480C" w:rsidP="008548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— обогащение нравственного опыта младших школьников средствами художественной литературы; формирование нрав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ственных представлений о добре, дружбе, правде и ответствен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ности; воспитание интереса и уважения к отечественной куль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туре и культуре народов многонациональной России и других стран.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Литературное чтение как учебный предмет в начальной шко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ле имеет большое значение в решении задач не только обуче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ния, но и воспитания.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Знакомство учащихся с доступными их возрасту художе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ственными произведениями, духовно-нравственное и эстети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ципами поведения культурного человека, формирует навыки доброжелательного сотрудничества.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Важнейшим аспектом литературного чтения является фор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мирование навыка чтения и других видов речевой деятельно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жающем мире.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 процессе освоения курса у младших школьников повыша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вочниках и энциклопедиях.</w:t>
      </w:r>
    </w:p>
    <w:p w:rsidR="00F54DB5" w:rsidRDefault="0085480C" w:rsidP="00F54DB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85480C" w:rsidRPr="0085480C" w:rsidRDefault="0085480C" w:rsidP="00F54DB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Курс литературного чтения пробуждает интерес учащих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ся к чтению художественных произведений. Внимание начи</w:t>
      </w:r>
      <w:r w:rsidRPr="0085480C">
        <w:rPr>
          <w:rFonts w:ascii="Times New Roman" w:hAnsi="Times New Roman" w:cs="Times New Roman"/>
          <w:sz w:val="24"/>
          <w:szCs w:val="24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85480C" w:rsidRPr="0085480C" w:rsidRDefault="0085480C" w:rsidP="008548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Место курса «Литературное чтение» в учебном плане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Во 2 классе на изучение литературного чтения отводится 136 ч - 4 ч в неделю.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80C">
        <w:rPr>
          <w:rFonts w:ascii="Times New Roman" w:hAnsi="Times New Roman" w:cs="Times New Roman"/>
          <w:b/>
          <w:sz w:val="24"/>
          <w:szCs w:val="24"/>
        </w:rPr>
        <w:t>изучения курса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Предметные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Виды речевой и читательской деятельности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</w:t>
      </w:r>
    </w:p>
    <w:p w:rsidR="0085480C" w:rsidRPr="0085480C" w:rsidRDefault="0085480C" w:rsidP="0085480C">
      <w:pPr>
        <w:pStyle w:val="1"/>
        <w:numPr>
          <w:ilvl w:val="0"/>
          <w:numId w:val="3"/>
        </w:numPr>
        <w:jc w:val="both"/>
      </w:pPr>
      <w:r w:rsidRPr="0085480C">
        <w:t xml:space="preserve">читать  целыми словами со скоростью чтения, позволяющей понимать художественный текст;  при чтении отражать  настроение автора читаемого текста;  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ориентироваться в информационном аппарате учебной  книги, её элементах, опираться на них при выборе книги; находить сходные элементы в книге художественной;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85480C" w:rsidRPr="0085480C" w:rsidRDefault="0085480C" w:rsidP="0085480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85480C" w:rsidRPr="0085480C" w:rsidRDefault="0085480C" w:rsidP="0085480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 литературных героев,  приводить примеры их поступков в соответствии с качествами  героя прочитанного или прослушанного текста.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 xml:space="preserve"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употреблять пословицы и поговорки в учебных диалогах и высказываниях на заданную тему.</w:t>
      </w:r>
    </w:p>
    <w:p w:rsidR="0085480C" w:rsidRPr="0085480C" w:rsidRDefault="0085480C" w:rsidP="0085480C">
      <w:pPr>
        <w:pStyle w:val="1"/>
        <w:numPr>
          <w:ilvl w:val="0"/>
          <w:numId w:val="4"/>
        </w:numPr>
        <w:jc w:val="both"/>
        <w:rPr>
          <w:i/>
        </w:rPr>
      </w:pPr>
      <w:r w:rsidRPr="0085480C">
        <w:rPr>
          <w:i/>
        </w:rPr>
        <w:t xml:space="preserve">читать вслух бегло, осознанно, без искажений,  выразительно, передавая своё отношение </w:t>
      </w:r>
      <w:proofErr w:type="gramStart"/>
      <w:r w:rsidRPr="0085480C">
        <w:rPr>
          <w:i/>
        </w:rPr>
        <w:t>к</w:t>
      </w:r>
      <w:proofErr w:type="gramEnd"/>
      <w:r w:rsidRPr="0085480C">
        <w:rPr>
          <w:i/>
        </w:rPr>
        <w:t xml:space="preserve"> прочитанному, выделяя при чтении важные по</w:t>
      </w:r>
      <w:r w:rsidRPr="0085480C">
        <w:t xml:space="preserve"> </w:t>
      </w:r>
      <w:r w:rsidRPr="0085480C">
        <w:rPr>
          <w:i/>
        </w:rPr>
        <w:t xml:space="preserve">смыслу слова, соблюдая паузы между предложениями и частями текста;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 xml:space="preserve">понимать и осознавать, почему поэт воспевает родную природу, какие чувства при этом испытывает, как это характеризует самого поэта;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lastRenderedPageBreak/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пользоваться элементарными приёмами анализа текста по вопросам учителя (учебника).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осуществлять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 xml:space="preserve">делить текст на части; озаглавливать части, подробно пересказывать, опираясь на составленный под руководством  учителя план;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5480C">
        <w:rPr>
          <w:rFonts w:ascii="Times New Roman" w:hAnsi="Times New Roman" w:cs="Times New Roman"/>
          <w:i/>
          <w:sz w:val="24"/>
          <w:szCs w:val="24"/>
        </w:rPr>
        <w:t xml:space="preserve"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 делиться своими впечатлениями о прочитанных книгах, участвовать в диалогах и дискуссиях о прочитанных книгах; </w:t>
      </w:r>
      <w:proofErr w:type="gramEnd"/>
    </w:p>
    <w:p w:rsidR="0085480C" w:rsidRPr="0085480C" w:rsidRDefault="0085480C" w:rsidP="0085480C">
      <w:pPr>
        <w:pStyle w:val="1"/>
        <w:numPr>
          <w:ilvl w:val="0"/>
          <w:numId w:val="4"/>
        </w:numPr>
        <w:jc w:val="both"/>
        <w:rPr>
          <w:i/>
        </w:rPr>
      </w:pPr>
      <w:r w:rsidRPr="0085480C">
        <w:rPr>
          <w:i/>
        </w:rPr>
        <w:t>пользоваться тематическим каталогом в школьной библиотеке.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548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5480C">
        <w:rPr>
          <w:rFonts w:ascii="Times New Roman" w:hAnsi="Times New Roman" w:cs="Times New Roman"/>
          <w:b/>
          <w:sz w:val="24"/>
          <w:szCs w:val="24"/>
        </w:rPr>
        <w:t>Творческая деятельность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читать текст, соблюдая при чтении  орфоэпические и интонационные нормы чтения; отражая настроение автора;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>пересказывать текст  подробно на основе коллективно составленного плана или опорных слов под руководством учителя;</w:t>
      </w:r>
    </w:p>
    <w:p w:rsidR="0085480C" w:rsidRPr="0085480C" w:rsidRDefault="0085480C" w:rsidP="0085480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85480C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proofErr w:type="gramEnd"/>
      <w:r w:rsidRPr="008548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hAnsi="Times New Roman" w:cs="Times New Roman"/>
          <w:i/>
          <w:sz w:val="24"/>
          <w:szCs w:val="24"/>
        </w:rPr>
        <w:t>сочинять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пересказывать содержание произведения  выборочно и сжато.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Учащиеся научатся:</w:t>
      </w: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Литературоведческая пропедевтика</w:t>
      </w:r>
    </w:p>
    <w:p w:rsidR="0085480C" w:rsidRPr="0085480C" w:rsidRDefault="0085480C" w:rsidP="0085480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различать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85480C" w:rsidRPr="0085480C" w:rsidRDefault="0085480C" w:rsidP="0085480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научно-познавательному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 xml:space="preserve"> или художественному; составлять таблицу различий.</w:t>
      </w:r>
    </w:p>
    <w:p w:rsidR="0085480C" w:rsidRPr="0085480C" w:rsidRDefault="0085480C" w:rsidP="008548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85480C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85480C">
        <w:rPr>
          <w:rFonts w:ascii="Times New Roman" w:eastAsia="Times New Roman" w:hAnsi="Times New Roman" w:cs="Times New Roman"/>
          <w:sz w:val="24"/>
          <w:szCs w:val="24"/>
        </w:rPr>
        <w:t>), особенностях юмористического произведения в своей литературно-творческой деятельности.</w:t>
      </w: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 xml:space="preserve">Учащиеся получат возможность научиться: 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понимать особенности стихотворения: расположение строк, рифму, ритм.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определять героев басни, характеризовать их, понимать мораль и разъяснять её своими словами.</w:t>
      </w:r>
    </w:p>
    <w:p w:rsidR="0085480C" w:rsidRPr="0085480C" w:rsidRDefault="0085480C" w:rsidP="008548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480C">
        <w:rPr>
          <w:rFonts w:ascii="Times New Roman" w:eastAsia="Times New Roman" w:hAnsi="Times New Roman" w:cs="Times New Roman"/>
          <w:i/>
          <w:sz w:val="24"/>
          <w:szCs w:val="24"/>
        </w:rPr>
        <w:t>находить в произведении средства художественной выразительности (сравнение, олицетворение).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B5" w:rsidRDefault="00F54DB5" w:rsidP="0085480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B5" w:rsidRDefault="00F54DB5" w:rsidP="0085480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480C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85480C" w:rsidRPr="0085480C" w:rsidRDefault="0085480C" w:rsidP="0085480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85480C" w:rsidRPr="0085480C" w:rsidRDefault="0085480C" w:rsidP="0085480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5480C">
        <w:rPr>
          <w:rFonts w:ascii="Times New Roman" w:hAnsi="Times New Roman" w:cs="Times New Roman"/>
          <w:bCs/>
          <w:iCs/>
          <w:sz w:val="24"/>
          <w:szCs w:val="24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сущность и   значение русских народных и литературных сказок, басен И.А. Крылова как часть русской национальной культуры.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Осознавать смысл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85480C" w:rsidRPr="0085480C" w:rsidRDefault="0085480C" w:rsidP="0085480C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Понимать 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читаемое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5480C" w:rsidRPr="0085480C" w:rsidRDefault="0085480C" w:rsidP="0085480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480C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</w:r>
      <w:r w:rsidRPr="0085480C">
        <w:rPr>
          <w:rFonts w:ascii="Times New Roman" w:hAnsi="Times New Roman" w:cs="Times New Roman"/>
          <w:bCs/>
          <w:iCs/>
          <w:sz w:val="24"/>
          <w:szCs w:val="24"/>
        </w:rPr>
        <w:t>Строить связное высказывание из  5-6 предложений по предложенной теме.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Оформлять 1-2 слайда к проекту, письменно фиксируя основные положения устного высказывания.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 (вежливо/невежливо, достойно/недостойно, искренне/лживо,  нравственно/ безнравственно и др.).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85480C" w:rsidRPr="0085480C" w:rsidRDefault="0085480C" w:rsidP="0085480C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Находить нужную информацию через беседу 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85480C" w:rsidRPr="0085480C" w:rsidRDefault="0085480C" w:rsidP="008548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5480C" w:rsidRPr="0085480C" w:rsidRDefault="0085480C" w:rsidP="008548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Испытывать чувство гордости при чтении произведений писателей-классиков,  поэтов и разнообразных жанров УНТ, озвучивать свои чувства в высказываниях при работе с художественными произведениями.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Осознавать свою принадлежность к определённому этносу, 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высказывать уважительное отношение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 xml:space="preserve"> к другим народам в ходе рассуждений и бесед при изучении произведений других народов.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85480C">
        <w:rPr>
          <w:rFonts w:ascii="Times New Roman" w:hAnsi="Times New Roman" w:cs="Times New Roman"/>
          <w:sz w:val="24"/>
          <w:szCs w:val="24"/>
        </w:rPr>
        <w:t xml:space="preserve">Иметь представление о существовании других народов и культур, называть наиболее известные, близкие собственному опыту и представлениям (н-р, татарскую,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, чеченскую и др.)</w:t>
      </w:r>
      <w:r w:rsidRPr="0085480C">
        <w:rPr>
          <w:rFonts w:ascii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интерес к изучению творчества авторов, называть любимых авторов, обосновывать свой выбор.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Пользоваться предлагаемыми учителем формами самооценки и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lastRenderedPageBreak/>
        <w:t>Знать, в чём проявляется ответственность и безответственность поведения.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Делать выводы о степени своей ответственности и самостоятельности.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Доказывать необходимость использования тех или иных языковых сре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>я выразительности, яркости, точности и лаконичности описания.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80C">
        <w:rPr>
          <w:rFonts w:ascii="Times New Roman" w:hAnsi="Times New Roman" w:cs="Times New Roman"/>
          <w:sz w:val="24"/>
          <w:szCs w:val="24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Использовать понравившиеся сравнения, эпитеты и метафоры в своих художественных высказываниях, УСР.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Предлагать варианты решения морально-нравственных дилемм.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Знать приёмы сохранения зрения и осанки при чтении книги и работы с компьютером.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Предлагать свои способы сохранения зрения и осанки.</w:t>
      </w:r>
    </w:p>
    <w:p w:rsidR="0085480C" w:rsidRPr="0085480C" w:rsidRDefault="0085480C" w:rsidP="0085480C">
      <w:pPr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480C">
        <w:rPr>
          <w:rFonts w:ascii="Times New Roman" w:hAnsi="Times New Roman" w:cs="Times New Roman"/>
          <w:sz w:val="24"/>
          <w:szCs w:val="24"/>
        </w:rPr>
        <w:t>Пользоваться изученными приёмами сохранения здоровья в домашних условиях.</w:t>
      </w:r>
    </w:p>
    <w:p w:rsidR="0085480C" w:rsidRPr="0085480C" w:rsidRDefault="0085480C" w:rsidP="0085480C">
      <w:pPr>
        <w:shd w:val="clear" w:color="auto" w:fill="FFFFFF"/>
        <w:tabs>
          <w:tab w:val="left" w:pos="6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К концу обучения во</w:t>
      </w:r>
      <w:r w:rsidRPr="0085480C">
        <w:rPr>
          <w:rFonts w:ascii="Times New Roman" w:hAnsi="Times New Roman" w:cs="Times New Roman"/>
          <w:i/>
          <w:iCs/>
          <w:sz w:val="24"/>
          <w:szCs w:val="24"/>
        </w:rPr>
        <w:t xml:space="preserve"> 2 </w:t>
      </w:r>
      <w:r w:rsidRPr="008548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классе учащиеся должны уметь: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  <w:u w:val="single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делить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текст на части,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озаглавливать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части;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  <w:u w:val="single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выбирать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наиболее точную формулировку главной мысли из ряда данных;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подробно и выборочно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пересказывать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текст;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составлять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устный рассказ о герое прочитанного произведения по плану;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размышлять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о характере и поступках героя;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произведение к одному из жанров: сказка, пословица, загадка, песенка, скороговорка; </w:t>
      </w: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различать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народную и литературную </w:t>
      </w:r>
      <w:proofErr w:type="gramStart"/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( </w:t>
      </w:r>
      <w:proofErr w:type="gramEnd"/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>авторскую) сказку;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находить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в сказке зачин, концовку, троекратный повтор и другие сказочные приметы;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сказочных героев к одной из групп </w:t>
      </w:r>
      <w:proofErr w:type="gramStart"/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( </w:t>
      </w:r>
      <w:proofErr w:type="gramEnd"/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>положительные, отрицательные, герои-помощники, нейтральные персонажи);</w:t>
      </w:r>
    </w:p>
    <w:p w:rsidR="0085480C" w:rsidRPr="0085480C" w:rsidRDefault="0085480C" w:rsidP="008548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207"/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</w:pPr>
      <w:r w:rsidRPr="0085480C">
        <w:rPr>
          <w:rFonts w:ascii="Times New Roman" w:hAnsi="Times New Roman" w:cs="Times New Roman"/>
          <w:bCs/>
          <w:i/>
          <w:color w:val="231E1F"/>
          <w:w w:val="107"/>
          <w:sz w:val="24"/>
          <w:szCs w:val="24"/>
        </w:rPr>
        <w:t>соотносить</w:t>
      </w:r>
      <w:r w:rsidRPr="0085480C">
        <w:rPr>
          <w:rFonts w:ascii="Times New Roman" w:hAnsi="Times New Roman" w:cs="Times New Roman"/>
          <w:bCs/>
          <w:color w:val="231E1F"/>
          <w:w w:val="107"/>
          <w:sz w:val="24"/>
          <w:szCs w:val="24"/>
        </w:rPr>
        <w:t xml:space="preserve"> автора, название и героев прочитанных произведений.</w:t>
      </w:r>
    </w:p>
    <w:p w:rsidR="0085480C" w:rsidRPr="0085480C" w:rsidRDefault="0085480C" w:rsidP="00F54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lastRenderedPageBreak/>
        <w:t>Ориентировочные показатели  по темпу чтения:</w:t>
      </w:r>
    </w:p>
    <w:p w:rsidR="0085480C" w:rsidRPr="0085480C" w:rsidRDefault="0085480C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2 класс</w:t>
      </w:r>
      <w:r w:rsidRPr="0085480C">
        <w:rPr>
          <w:rFonts w:ascii="Times New Roman" w:hAnsi="Times New Roman" w:cs="Times New Roman"/>
          <w:sz w:val="24"/>
          <w:szCs w:val="24"/>
        </w:rPr>
        <w:t xml:space="preserve"> – 30- 40 слов в минуту в конце первого полугодия,    40-50 слов в минуту в конце второго полугодия.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85480C" w:rsidRPr="0085480C" w:rsidRDefault="0085480C" w:rsidP="008548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5480C">
        <w:rPr>
          <w:rFonts w:ascii="Times New Roman" w:hAnsi="Times New Roman" w:cs="Times New Roman"/>
          <w:b/>
          <w:caps/>
          <w:sz w:val="24"/>
          <w:szCs w:val="24"/>
        </w:rPr>
        <w:t>2 класс (136)</w:t>
      </w:r>
    </w:p>
    <w:p w:rsidR="0085480C" w:rsidRPr="0085480C" w:rsidRDefault="0085480C" w:rsidP="008548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Вводный урок (1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Самое великое чудо на свете (4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Книги, прочитанные летом. Любимые книги. Герои любимых книг. Творчество читателя. Талант читателя.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Устное народное творчество (15 часов)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85480C">
        <w:rPr>
          <w:rFonts w:ascii="Times New Roman" w:hAnsi="Times New Roman" w:cs="Times New Roman"/>
          <w:sz w:val="24"/>
          <w:szCs w:val="24"/>
        </w:rPr>
        <w:t xml:space="preserve">Произведения устного народного творчества: пословицы, поговорки, народные песни,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, прибаутки, считалки, небылицы, загадки, сказки.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 xml:space="preserve">  Русские народные сказки «Петушок и бобовое зёрнышко», « У страха глаза велики»,  «Лиса и тетерев», «Лиса и журавль», «Каша из топора», «Гуси-лебеди».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Люблю природу русскую. Осень (8ч)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Лирические стихотворения Ф.Тютчева, К.Бальмонта, А.Плещеева, А.Фета, А.Толстого, С.Есенина.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Русские писатели (14ч)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О братьях наших меньших (12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Весёлые стихи о животных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А.Шибаева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И.Пивоваровой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. Научно-популярный текст Н.Сладкова. Рассказы о животных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М.Пришвина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Е.Чарушина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Б.Житкова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Из детских журналов (9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Произведения из детских журналов. Д.Хармс, Ю.Владимиров, А.Введенский.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 xml:space="preserve">Люблю природу русскую. Зима </w:t>
      </w:r>
      <w:proofErr w:type="gramStart"/>
      <w:r w:rsidRPr="0085480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5480C">
        <w:rPr>
          <w:rFonts w:ascii="Times New Roman" w:hAnsi="Times New Roman" w:cs="Times New Roman"/>
          <w:b/>
          <w:sz w:val="24"/>
          <w:szCs w:val="24"/>
        </w:rPr>
        <w:t>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Лирические стихотворения И.Бунина, К.Бальмонта, Я.Акима, Ф.Тютчева, С.Есенина, С.Дрожжина.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А.Прокофьева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Писатели детям (17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К.И.Чуковский. Сказки. «Путаница», «Радость», «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 горе». С.Маршак «Кот и 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лодыри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 xml:space="preserve">». Стихотворения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С.В.Михалкова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А.Л.Барто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          Юмористические рассказы Н.Н.Носова.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Я и мои друзья (10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Стихи о дружбе и друзьях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В.Берестова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Э.Мошковской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В.Лунина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 Рассказы Н.Булгакова, Ю.Ермолаева, В.Осеевой.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Люблю природу русскую. Весна (9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Весенние загадки. Лирические стихотворения Ф.Тютчева, А.Плещеева, А.Блока,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И.Бунина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С.Маршака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Е.Благининой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Э.Мошковской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>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И в шутку и всерьёз (14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Весёлые стихи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Э.Успенского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80C">
        <w:rPr>
          <w:rFonts w:ascii="Times New Roman" w:hAnsi="Times New Roman" w:cs="Times New Roman"/>
          <w:sz w:val="24"/>
          <w:szCs w:val="24"/>
        </w:rPr>
        <w:t>И.Токмаковой</w:t>
      </w:r>
      <w:proofErr w:type="gramStart"/>
      <w:r w:rsidRPr="0085480C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5480C">
        <w:rPr>
          <w:rFonts w:ascii="Times New Roman" w:hAnsi="Times New Roman" w:cs="Times New Roman"/>
          <w:sz w:val="24"/>
          <w:szCs w:val="24"/>
        </w:rPr>
        <w:t>ерой</w:t>
      </w:r>
      <w:proofErr w:type="spellEnd"/>
      <w:r w:rsidRPr="0085480C">
        <w:rPr>
          <w:rFonts w:ascii="Times New Roman" w:hAnsi="Times New Roman" w:cs="Times New Roman"/>
          <w:sz w:val="24"/>
          <w:szCs w:val="24"/>
        </w:rPr>
        <w:t xml:space="preserve"> авторских стихотворений. Ритм стихотворения.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 xml:space="preserve">Литература зарубежных стран </w:t>
      </w:r>
      <w:proofErr w:type="gramStart"/>
      <w:r w:rsidRPr="0085480C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5480C">
        <w:rPr>
          <w:rFonts w:ascii="Times New Roman" w:hAnsi="Times New Roman" w:cs="Times New Roman"/>
          <w:b/>
          <w:sz w:val="24"/>
          <w:szCs w:val="24"/>
        </w:rPr>
        <w:t>14 ч)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85480C" w:rsidRPr="0085480C" w:rsidRDefault="0085480C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85480C">
        <w:rPr>
          <w:rFonts w:ascii="Times New Roman" w:hAnsi="Times New Roman" w:cs="Times New Roman"/>
          <w:sz w:val="24"/>
          <w:szCs w:val="24"/>
        </w:rPr>
        <w:t xml:space="preserve">Ш.Перро «Кот в сапогах», «Красная Шапочка». </w:t>
      </w:r>
    </w:p>
    <w:p w:rsidR="0085480C" w:rsidRPr="0085480C" w:rsidRDefault="00F54DB5" w:rsidP="0085480C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Г.С. Андерсен. «</w:t>
      </w:r>
      <w:r w:rsidR="0085480C" w:rsidRPr="0085480C">
        <w:rPr>
          <w:rFonts w:ascii="Times New Roman" w:hAnsi="Times New Roman" w:cs="Times New Roman"/>
          <w:sz w:val="24"/>
          <w:szCs w:val="24"/>
        </w:rPr>
        <w:t>Принцесса на горошине».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80C" w:rsidRPr="0085480C">
        <w:rPr>
          <w:rFonts w:ascii="Times New Roman" w:hAnsi="Times New Roman" w:cs="Times New Roman"/>
          <w:sz w:val="24"/>
          <w:szCs w:val="24"/>
        </w:rPr>
        <w:t>Эни</w:t>
      </w:r>
      <w:proofErr w:type="spellEnd"/>
      <w:r w:rsidR="0085480C" w:rsidRPr="0085480C">
        <w:rPr>
          <w:rFonts w:ascii="Times New Roman" w:hAnsi="Times New Roman" w:cs="Times New Roman"/>
          <w:sz w:val="24"/>
          <w:szCs w:val="24"/>
        </w:rPr>
        <w:t xml:space="preserve"> Хогарт. «</w:t>
      </w:r>
      <w:proofErr w:type="spellStart"/>
      <w:r w:rsidR="0085480C" w:rsidRPr="0085480C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="0085480C" w:rsidRPr="0085480C">
        <w:rPr>
          <w:rFonts w:ascii="Times New Roman" w:hAnsi="Times New Roman" w:cs="Times New Roman"/>
          <w:sz w:val="24"/>
          <w:szCs w:val="24"/>
        </w:rPr>
        <w:t xml:space="preserve"> и паук». 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80C">
        <w:rPr>
          <w:rFonts w:ascii="Times New Roman" w:hAnsi="Times New Roman" w:cs="Times New Roman"/>
          <w:b/>
          <w:sz w:val="24"/>
          <w:szCs w:val="24"/>
        </w:rPr>
        <w:t>УЧЕБНО-ТЕМАТИЧЕСКИЙ ПЛАН  2 КЛАСС</w:t>
      </w:r>
    </w:p>
    <w:p w:rsidR="0085480C" w:rsidRP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8950" w:type="dxa"/>
        <w:jc w:val="center"/>
        <w:tblLook w:val="01E0" w:firstRow="1" w:lastRow="1" w:firstColumn="1" w:lastColumn="1" w:noHBand="0" w:noVBand="0"/>
      </w:tblPr>
      <w:tblGrid>
        <w:gridCol w:w="1188"/>
        <w:gridCol w:w="6882"/>
        <w:gridCol w:w="880"/>
      </w:tblGrid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Всего</w:t>
            </w:r>
          </w:p>
          <w:p w:rsidR="0085480C" w:rsidRPr="0085480C" w:rsidRDefault="0085480C" w:rsidP="0085480C">
            <w:pPr>
              <w:jc w:val="center"/>
              <w:rPr>
                <w:b/>
                <w:sz w:val="24"/>
                <w:szCs w:val="24"/>
              </w:rPr>
            </w:pPr>
            <w:r w:rsidRPr="0085480C">
              <w:rPr>
                <w:b/>
                <w:sz w:val="24"/>
                <w:szCs w:val="24"/>
              </w:rPr>
              <w:t>часов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Введение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Самое великое чудо на свете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Устное народное творчество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Сказки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5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Люблю природу русскую. Осень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6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Русские писатели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7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О братьях наших меньших                                                   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8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Из детских журналов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9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Люблю природу русскую. Зима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10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Писатели – детям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Я и мои друзья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Люблю природу русскую. Весна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13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 xml:space="preserve">И в шутку и всерьез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  <w:r w:rsidRPr="0085480C">
              <w:rPr>
                <w:sz w:val="24"/>
                <w:szCs w:val="24"/>
              </w:rPr>
              <w:t>14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rPr>
                <w:sz w:val="24"/>
                <w:szCs w:val="24"/>
                <w:shd w:val="clear" w:color="auto" w:fill="FFFFFF"/>
              </w:rPr>
            </w:pPr>
            <w:r w:rsidRPr="0085480C">
              <w:rPr>
                <w:sz w:val="24"/>
                <w:szCs w:val="24"/>
                <w:shd w:val="clear" w:color="auto" w:fill="FFFFFF"/>
              </w:rPr>
              <w:t>Литература зарубежных стран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cap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85480C" w:rsidRPr="0085480C" w:rsidTr="00793E6A">
        <w:trPr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b/>
                <w:caps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C" w:rsidRPr="0085480C" w:rsidRDefault="0085480C" w:rsidP="0085480C">
            <w:pPr>
              <w:jc w:val="center"/>
              <w:rPr>
                <w:b/>
                <w:caps/>
                <w:sz w:val="24"/>
                <w:szCs w:val="24"/>
                <w:shd w:val="clear" w:color="auto" w:fill="FFFFFF"/>
              </w:rPr>
            </w:pPr>
            <w:r w:rsidRPr="0085480C">
              <w:rPr>
                <w:b/>
                <w:caps/>
                <w:sz w:val="24"/>
                <w:szCs w:val="24"/>
                <w:shd w:val="clear" w:color="auto" w:fill="FFFFFF"/>
              </w:rPr>
              <w:t>136</w:t>
            </w:r>
          </w:p>
        </w:tc>
      </w:tr>
    </w:tbl>
    <w:p w:rsidR="0085480C" w:rsidRPr="0085480C" w:rsidRDefault="0085480C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Default="0085480C" w:rsidP="0085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5480C" w:rsidRPr="0085480C" w:rsidRDefault="0085480C" w:rsidP="0085480C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8F6B2A" w:rsidRPr="0085480C" w:rsidRDefault="008F6B2A" w:rsidP="00854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6B2A" w:rsidRPr="0085480C" w:rsidSect="00F54DB5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05A"/>
    <w:multiLevelType w:val="hybridMultilevel"/>
    <w:tmpl w:val="727457B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AFE3982"/>
    <w:multiLevelType w:val="hybridMultilevel"/>
    <w:tmpl w:val="CD583B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B7024EC"/>
    <w:multiLevelType w:val="hybridMultilevel"/>
    <w:tmpl w:val="34D41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3E4CE3"/>
    <w:multiLevelType w:val="hybridMultilevel"/>
    <w:tmpl w:val="D084F9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D92519E"/>
    <w:multiLevelType w:val="hybridMultilevel"/>
    <w:tmpl w:val="A9944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152252"/>
    <w:multiLevelType w:val="hybridMultilevel"/>
    <w:tmpl w:val="BF6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1E4715"/>
    <w:multiLevelType w:val="hybridMultilevel"/>
    <w:tmpl w:val="6010C8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9A6239F"/>
    <w:multiLevelType w:val="hybridMultilevel"/>
    <w:tmpl w:val="63A8A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480C"/>
    <w:rsid w:val="00610A50"/>
    <w:rsid w:val="0085480C"/>
    <w:rsid w:val="008F6B2A"/>
    <w:rsid w:val="00D50010"/>
    <w:rsid w:val="00F5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85480C"/>
  </w:style>
  <w:style w:type="paragraph" w:customStyle="1" w:styleId="NormalPP">
    <w:name w:val="Normal PP"/>
    <w:basedOn w:val="a"/>
    <w:rsid w:val="00854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u-2-msonormal">
    <w:name w:val="u-2-msonormal"/>
    <w:basedOn w:val="a"/>
    <w:rsid w:val="0085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нак"/>
    <w:basedOn w:val="a"/>
    <w:rsid w:val="0085480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Абзац списка1"/>
    <w:basedOn w:val="a"/>
    <w:rsid w:val="008548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2015-09-18T09:08:00Z</cp:lastPrinted>
  <dcterms:created xsi:type="dcterms:W3CDTF">2012-08-31T16:55:00Z</dcterms:created>
  <dcterms:modified xsi:type="dcterms:W3CDTF">2015-09-18T09:08:00Z</dcterms:modified>
</cp:coreProperties>
</file>