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0F" w:rsidRDefault="009B200F" w:rsidP="009B200F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B200F" w:rsidRPr="009B200F" w:rsidRDefault="009B200F" w:rsidP="009B200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9B200F">
        <w:rPr>
          <w:rFonts w:ascii="Times New Roman" w:eastAsia="Calibri" w:hAnsi="Times New Roman" w:cs="Times New Roman"/>
          <w:sz w:val="48"/>
          <w:szCs w:val="28"/>
          <w:lang w:eastAsia="ru-RU"/>
        </w:rPr>
        <w:t>Самообразование на тему:</w:t>
      </w:r>
    </w:p>
    <w:p w:rsidR="009B200F" w:rsidRPr="009B200F" w:rsidRDefault="009B200F" w:rsidP="009B200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72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72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ind w:left="-284"/>
        <w:jc w:val="center"/>
        <w:rPr>
          <w:rFonts w:ascii="Monotype Corsiva" w:eastAsia="Calibri" w:hAnsi="Monotype Corsiva" w:cs="Times New Roman"/>
          <w:b/>
          <w:sz w:val="72"/>
          <w:szCs w:val="28"/>
          <w:lang w:eastAsia="ru-RU"/>
        </w:rPr>
      </w:pPr>
      <w:r w:rsidRPr="009B200F">
        <w:rPr>
          <w:rFonts w:ascii="Monotype Corsiva" w:eastAsia="Calibri" w:hAnsi="Monotype Corsiva" w:cs="Times New Roman"/>
          <w:b/>
          <w:sz w:val="72"/>
          <w:szCs w:val="28"/>
          <w:lang w:eastAsia="ru-RU"/>
        </w:rPr>
        <w:t>«ЗДОРОВЬЕСБЕРЕГАЮЩИЕ ТЕХНОЛОГИИ В</w:t>
      </w:r>
    </w:p>
    <w:p w:rsidR="009B200F" w:rsidRPr="009B200F" w:rsidRDefault="009B200F" w:rsidP="009B200F">
      <w:pPr>
        <w:spacing w:after="0" w:line="240" w:lineRule="auto"/>
        <w:ind w:left="-284"/>
        <w:jc w:val="center"/>
        <w:rPr>
          <w:rFonts w:ascii="Monotype Corsiva" w:eastAsia="Calibri" w:hAnsi="Monotype Corsiva" w:cs="Times New Roman"/>
          <w:b/>
          <w:sz w:val="72"/>
          <w:szCs w:val="28"/>
          <w:lang w:eastAsia="ru-RU"/>
        </w:rPr>
      </w:pPr>
      <w:r w:rsidRPr="009B200F">
        <w:rPr>
          <w:rFonts w:ascii="Monotype Corsiva" w:eastAsia="Calibri" w:hAnsi="Monotype Corsiva" w:cs="Times New Roman"/>
          <w:b/>
          <w:sz w:val="72"/>
          <w:szCs w:val="28"/>
          <w:lang w:eastAsia="ru-RU"/>
        </w:rPr>
        <w:t>ОБРАЗОВАТЕЛЬНОМ ПРОЦЕССЕ В НАЧАЛЬНОЙ ШКОЛЕ»</w:t>
      </w:r>
    </w:p>
    <w:p w:rsidR="009B200F" w:rsidRPr="009B200F" w:rsidRDefault="009B200F" w:rsidP="009B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  <w:lang w:eastAsia="ru-RU"/>
        </w:rPr>
      </w:pPr>
    </w:p>
    <w:p w:rsidR="009B200F" w:rsidRPr="009B200F" w:rsidRDefault="009B200F" w:rsidP="009B20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  <w:r w:rsidRPr="009B200F">
        <w:rPr>
          <w:rFonts w:ascii="Times New Roman" w:eastAsia="Calibri" w:hAnsi="Times New Roman" w:cs="Times New Roman"/>
          <w:b/>
          <w:sz w:val="40"/>
          <w:szCs w:val="28"/>
          <w:lang w:eastAsia="ru-RU"/>
        </w:rPr>
        <w:t>Учителя начальных классов:</w:t>
      </w:r>
    </w:p>
    <w:p w:rsidR="009B200F" w:rsidRPr="009B200F" w:rsidRDefault="009B200F" w:rsidP="009B200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0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40"/>
          <w:szCs w:val="28"/>
          <w:lang w:eastAsia="ru-RU"/>
        </w:rPr>
        <w:t>Алисултановой Раисат Абдулгамидовны</w:t>
      </w:r>
    </w:p>
    <w:p w:rsidR="009B200F" w:rsidRPr="009B200F" w:rsidRDefault="009B200F" w:rsidP="009B200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00F" w:rsidRPr="009B200F" w:rsidRDefault="009B200F" w:rsidP="009B200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4BA" w:rsidRPr="009B200F" w:rsidRDefault="00A564BA" w:rsidP="009B200F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200F">
        <w:rPr>
          <w:color w:val="333333"/>
          <w:sz w:val="28"/>
          <w:szCs w:val="28"/>
        </w:rPr>
        <w:br/>
      </w:r>
    </w:p>
    <w:p w:rsidR="009B200F" w:rsidRDefault="009B200F" w:rsidP="00A564BA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9B200F" w:rsidRDefault="009B200F" w:rsidP="00A564BA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9B200F" w:rsidRDefault="009B200F" w:rsidP="00A564BA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A564BA" w:rsidRPr="009B200F" w:rsidRDefault="00A564BA" w:rsidP="00A564BA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B200F">
        <w:rPr>
          <w:b/>
          <w:bCs/>
          <w:color w:val="333333"/>
          <w:sz w:val="28"/>
          <w:szCs w:val="28"/>
        </w:rPr>
        <w:lastRenderedPageBreak/>
        <w:t>ТЕМА: «ЗДОРОВЬЕСБЕРЕГАЮЩИЕ ТЕХНОЛОГИИ В</w:t>
      </w:r>
    </w:p>
    <w:p w:rsidR="00A564BA" w:rsidRPr="009B200F" w:rsidRDefault="00A564BA" w:rsidP="00A564BA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B200F">
        <w:rPr>
          <w:b/>
          <w:bCs/>
          <w:color w:val="333333"/>
          <w:sz w:val="28"/>
          <w:szCs w:val="28"/>
        </w:rPr>
        <w:t>ОБРАЗОВАТЕЛЬНОМ ПРОЦЕССЕ В НАЧАЛЬНОЙ ШКОЛЕ»</w:t>
      </w:r>
    </w:p>
    <w:p w:rsidR="00486D41" w:rsidRPr="009B200F" w:rsidRDefault="00486D41" w:rsidP="00A564BA">
      <w:pPr>
        <w:pStyle w:val="ac"/>
        <w:spacing w:before="0" w:beforeAutospacing="0" w:after="150" w:afterAutospacing="0"/>
        <w:rPr>
          <w:color w:val="000000"/>
          <w:kern w:val="36"/>
          <w:sz w:val="28"/>
          <w:szCs w:val="28"/>
        </w:rPr>
      </w:pP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Целью моей работы по теме самообразования является организация образования и воспитания на основе здоровьесберегающих технологий как фактор формирования познавательной активности и самостоятельности младшего школьника.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Здоровье человека — тема для разговора достаточно актуальная для всех времен и народов, а в XXI веке она становится первостепенной. Состояние здоровья российских школьников вызывает серьезную тревогу специалистов.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Здоровье ребенка, 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 система образования, т.к. с пребыванием в учреждениях образования связаны более 70% времени его бодрствования. В то же время в этот период происходит наиболее интенсивный рост и развитие, формирование здоровья на всю оставшуюся жизнь, организм ребенка наиболее чувствителен к </w:t>
      </w:r>
      <w:r w:rsidRPr="009B200F">
        <w:rPr>
          <w:b/>
          <w:bCs/>
          <w:i/>
          <w:iCs/>
          <w:color w:val="000000"/>
          <w:sz w:val="28"/>
          <w:szCs w:val="28"/>
        </w:rPr>
        <w:t>экзогенным</w:t>
      </w:r>
      <w:r w:rsidRPr="009B200F">
        <w:rPr>
          <w:color w:val="000000"/>
          <w:sz w:val="28"/>
          <w:szCs w:val="28"/>
        </w:rPr>
        <w:t> факторам окружающей среды.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По данным Института возрастной физиологии, школьная образовательная среда порождает факторы риска нарушений  здоровья, с действием которых связано 20-40 % негативных влияний, ухудшающих здоровье детей школьного возраста. Исследования института возрастной физиологии выделили </w:t>
      </w:r>
      <w:r w:rsidRPr="009B200F">
        <w:rPr>
          <w:b/>
          <w:bCs/>
          <w:color w:val="000000"/>
          <w:sz w:val="28"/>
          <w:szCs w:val="28"/>
        </w:rPr>
        <w:t>школьные факторы риска, которые влияют на здоровье учащихся:</w:t>
      </w:r>
    </w:p>
    <w:p w:rsidR="00A564BA" w:rsidRPr="009B200F" w:rsidRDefault="00A564BA" w:rsidP="00A564BA">
      <w:pPr>
        <w:pStyle w:val="ac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Несоответствие методик и технологий обучения возрастным и функциональным возможностям школьников;</w:t>
      </w:r>
    </w:p>
    <w:p w:rsidR="00A564BA" w:rsidRPr="009B200F" w:rsidRDefault="00A564BA" w:rsidP="00A564BA">
      <w:pPr>
        <w:pStyle w:val="ac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Несоблюдение элементарных физиологических и гигиенических требований к организации учебного процесса;</w:t>
      </w:r>
    </w:p>
    <w:p w:rsidR="00A564BA" w:rsidRPr="009B200F" w:rsidRDefault="00A564BA" w:rsidP="00A564BA">
      <w:pPr>
        <w:pStyle w:val="ac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Недостаточная грамотность родителей в вопросах сохранения здоровья детей;</w:t>
      </w:r>
    </w:p>
    <w:p w:rsidR="00A564BA" w:rsidRPr="009B200F" w:rsidRDefault="00A564BA" w:rsidP="00A564BA">
      <w:pPr>
        <w:pStyle w:val="ac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Провалы в существующей системе физического воспитания;</w:t>
      </w:r>
    </w:p>
    <w:p w:rsidR="00A564BA" w:rsidRPr="009B200F" w:rsidRDefault="00A564BA" w:rsidP="00A564BA">
      <w:pPr>
        <w:pStyle w:val="ac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Отсутствие системной работы по формированию ценности здоровья и здорового образа жизни.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Таким образом, традиционная организация образовательного процесса создает у школьников постоянные стрессовые перегрузки, которые способствуют развитию хронических болезней. </w:t>
      </w:r>
      <w:r w:rsidRPr="009B200F">
        <w:rPr>
          <w:color w:val="000000"/>
          <w:sz w:val="28"/>
          <w:szCs w:val="28"/>
        </w:rPr>
        <w:br/>
      </w:r>
      <w:r w:rsidRPr="009B200F">
        <w:rPr>
          <w:color w:val="000000"/>
          <w:sz w:val="28"/>
          <w:szCs w:val="28"/>
          <w:u w:val="single"/>
        </w:rPr>
        <w:br/>
      </w:r>
      <w:r w:rsidRPr="009B200F">
        <w:rPr>
          <w:color w:val="000000"/>
          <w:sz w:val="28"/>
          <w:szCs w:val="28"/>
        </w:rPr>
        <w:t xml:space="preserve">«Здоровьеформирующие образовательные технологии», по определению Н.К. Смирнова, - это все те психолого-педагогические технологии, </w:t>
      </w:r>
      <w:r w:rsidRPr="009B200F">
        <w:rPr>
          <w:color w:val="000000"/>
          <w:sz w:val="28"/>
          <w:szCs w:val="28"/>
        </w:rPr>
        <w:lastRenderedPageBreak/>
        <w:t>программы, методы, которые направлены на воспитание у детей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br/>
        <w:t>Здоровьесберегающая технология, - это:</w:t>
      </w:r>
    </w:p>
    <w:p w:rsidR="00A564BA" w:rsidRPr="009B200F" w:rsidRDefault="00A564BA" w:rsidP="00A564BA">
      <w:pPr>
        <w:pStyle w:val="ac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условия обучения ребенка в школе (отсутствие стресса, адекватность требований, адекватность методик обучения и воспитания);</w:t>
      </w:r>
    </w:p>
    <w:p w:rsidR="00A564BA" w:rsidRPr="009B200F" w:rsidRDefault="00A564BA" w:rsidP="00A564BA">
      <w:pPr>
        <w:pStyle w:val="ac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рациональная  организация учебного процесса (в соответствии с возрастными, половыми,  индивидуальными особенностями  и гигиеническими требованиями);</w:t>
      </w:r>
    </w:p>
    <w:p w:rsidR="00A564BA" w:rsidRPr="009B200F" w:rsidRDefault="00A564BA" w:rsidP="00A564BA">
      <w:pPr>
        <w:pStyle w:val="ac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соответствие  учебной  и  физической  нагрузки  возрастным возможностям ребенка;</w:t>
      </w:r>
    </w:p>
    <w:p w:rsidR="00A564BA" w:rsidRPr="009B200F" w:rsidRDefault="00A564BA" w:rsidP="00A564BA">
      <w:pPr>
        <w:pStyle w:val="ac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необходимый, достаточный  и  рационально  организованный двигательный режим.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Проблемы сохранения здоровья обучающихся стали особенно актуальными на современном этапе. В создавшейся обстановке естественным стало активное использование педагогических технологий, нацеленных на охрану здоровья школьников. По словам профессора Н. К. Смирнова, </w:t>
      </w:r>
      <w:r w:rsidRPr="009B200F">
        <w:rPr>
          <w:rStyle w:val="a5"/>
          <w:color w:val="000000"/>
          <w:sz w:val="28"/>
          <w:szCs w:val="28"/>
        </w:rPr>
        <w:t>«здоровьесберегающие образовательные технологии </w:t>
      </w:r>
      <w:r w:rsidRPr="009B200F">
        <w:rPr>
          <w:color w:val="000000"/>
          <w:sz w:val="28"/>
          <w:szCs w:val="28"/>
        </w:rPr>
        <w:t>— </w:t>
      </w:r>
      <w:r w:rsidRPr="009B200F">
        <w:rPr>
          <w:rStyle w:val="a5"/>
          <w:color w:val="000000"/>
          <w:sz w:val="28"/>
          <w:szCs w:val="28"/>
        </w:rPr>
        <w:t>это системный подход к обучению и воспитанию, построенный на стремлении педагога не нанести ущерб здоровью учащихся».</w:t>
      </w:r>
      <w:r w:rsidRPr="009B200F">
        <w:rPr>
          <w:color w:val="000000"/>
          <w:sz w:val="28"/>
          <w:szCs w:val="28"/>
        </w:rPr>
        <w:t>.</w:t>
      </w:r>
      <w:r w:rsidRPr="009B200F">
        <w:rPr>
          <w:color w:val="000000"/>
          <w:sz w:val="28"/>
          <w:szCs w:val="28"/>
        </w:rPr>
        <w:br/>
        <w:t>Данные технологии должны удовлетворять принципам здоровьесбережения:   </w:t>
      </w:r>
      <w:r w:rsidRPr="009B200F">
        <w:rPr>
          <w:rStyle w:val="a5"/>
          <w:color w:val="000000"/>
          <w:sz w:val="28"/>
          <w:szCs w:val="28"/>
          <w:u w:val="single"/>
        </w:rPr>
        <w:t>«Не навреди!»</w:t>
      </w:r>
      <w:r w:rsidRPr="009B200F">
        <w:rPr>
          <w:rStyle w:val="a5"/>
          <w:color w:val="000000"/>
          <w:sz w:val="28"/>
          <w:szCs w:val="28"/>
        </w:rPr>
        <w:t> </w:t>
      </w:r>
      <w:r w:rsidRPr="009B200F">
        <w:rPr>
          <w:color w:val="000000"/>
          <w:sz w:val="28"/>
          <w:szCs w:val="28"/>
        </w:rPr>
        <w:t>— все применяемые методы, приемы, используемые средства должны быть обоснованными, проверенными на практике, не наносящими вреда здоровью ученика и учителя.</w:t>
      </w:r>
      <w:r w:rsidRPr="009B200F">
        <w:rPr>
          <w:color w:val="000000"/>
          <w:sz w:val="28"/>
          <w:szCs w:val="28"/>
        </w:rPr>
        <w:br/>
      </w:r>
      <w:r w:rsidRPr="009B200F">
        <w:rPr>
          <w:rStyle w:val="a5"/>
          <w:color w:val="000000"/>
          <w:sz w:val="28"/>
          <w:szCs w:val="28"/>
        </w:rPr>
        <w:t>Непрерывность и преемственность </w:t>
      </w:r>
      <w:r w:rsidRPr="009B200F">
        <w:rPr>
          <w:color w:val="000000"/>
          <w:sz w:val="28"/>
          <w:szCs w:val="28"/>
        </w:rPr>
        <w:t>— работа ведется не от случая к случаю, а каждый день и на каждом уроке.</w:t>
      </w:r>
    </w:p>
    <w:p w:rsidR="00A564BA" w:rsidRPr="009B200F" w:rsidRDefault="00A564BA" w:rsidP="00A564BA">
      <w:pPr>
        <w:pStyle w:val="ac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rStyle w:val="a5"/>
          <w:color w:val="000000"/>
          <w:sz w:val="28"/>
          <w:szCs w:val="28"/>
          <w:u w:val="single"/>
        </w:rPr>
        <w:t>Соответствие содержания и организации обучения возрастным особенностям учащихся</w:t>
      </w:r>
      <w:r w:rsidRPr="009B200F">
        <w:rPr>
          <w:color w:val="000000"/>
          <w:sz w:val="28"/>
          <w:szCs w:val="28"/>
        </w:rPr>
        <w:t>— объем учебной нагрузки, сложность материала должны соответствовать возрасту обучающихся.</w:t>
      </w:r>
    </w:p>
    <w:p w:rsidR="00A564BA" w:rsidRPr="009B200F" w:rsidRDefault="00A564BA" w:rsidP="00A564BA">
      <w:pPr>
        <w:pStyle w:val="ac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rStyle w:val="a5"/>
          <w:color w:val="000000"/>
          <w:sz w:val="28"/>
          <w:szCs w:val="28"/>
          <w:u w:val="single"/>
        </w:rPr>
        <w:t>Комплексный, междисциплинарный подход</w:t>
      </w:r>
      <w:r w:rsidRPr="009B200F">
        <w:rPr>
          <w:rStyle w:val="a5"/>
          <w:color w:val="000000"/>
          <w:sz w:val="28"/>
          <w:szCs w:val="28"/>
        </w:rPr>
        <w:t> </w:t>
      </w:r>
      <w:r w:rsidRPr="009B200F">
        <w:rPr>
          <w:color w:val="000000"/>
          <w:sz w:val="28"/>
          <w:szCs w:val="28"/>
        </w:rPr>
        <w:t>— единство в действиях педагогов, психологов и врачей.</w:t>
      </w:r>
    </w:p>
    <w:p w:rsidR="00A564BA" w:rsidRPr="009B200F" w:rsidRDefault="00A564BA" w:rsidP="00A564BA">
      <w:pPr>
        <w:pStyle w:val="ac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rStyle w:val="a5"/>
          <w:color w:val="000000"/>
          <w:sz w:val="28"/>
          <w:szCs w:val="28"/>
          <w:u w:val="single"/>
        </w:rPr>
        <w:t>Успех порождает успех</w:t>
      </w:r>
      <w:r w:rsidRPr="009B200F">
        <w:rPr>
          <w:rStyle w:val="a5"/>
          <w:color w:val="000000"/>
          <w:sz w:val="28"/>
          <w:szCs w:val="28"/>
        </w:rPr>
        <w:t> </w:t>
      </w:r>
      <w:r w:rsidRPr="009B200F">
        <w:rPr>
          <w:color w:val="000000"/>
          <w:sz w:val="28"/>
          <w:szCs w:val="28"/>
        </w:rPr>
        <w:t>— акцент делается только на хорошее; в любом поступке, действии сначала выделяют положительное, а только потом отмечают недостатки.</w:t>
      </w:r>
    </w:p>
    <w:p w:rsidR="00A564BA" w:rsidRPr="009B200F" w:rsidRDefault="00A564BA" w:rsidP="00A564BA">
      <w:pPr>
        <w:pStyle w:val="ac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200F">
        <w:rPr>
          <w:rStyle w:val="a5"/>
          <w:color w:val="000000"/>
          <w:sz w:val="28"/>
          <w:szCs w:val="28"/>
          <w:u w:val="single"/>
        </w:rPr>
        <w:t>Активность</w:t>
      </w:r>
      <w:r w:rsidRPr="009B200F">
        <w:rPr>
          <w:rStyle w:val="a5"/>
          <w:color w:val="000000"/>
          <w:sz w:val="28"/>
          <w:szCs w:val="28"/>
        </w:rPr>
        <w:t> </w:t>
      </w:r>
      <w:r w:rsidRPr="009B200F">
        <w:rPr>
          <w:color w:val="000000"/>
          <w:sz w:val="28"/>
          <w:szCs w:val="28"/>
        </w:rPr>
        <w:t>— активное включение, в любой процесс снижает риск переутомления.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rStyle w:val="a5"/>
          <w:color w:val="000000"/>
          <w:sz w:val="28"/>
          <w:szCs w:val="28"/>
          <w:u w:val="single"/>
        </w:rPr>
        <w:t>Ответственность за свое здоровье</w:t>
      </w:r>
      <w:r w:rsidRPr="009B200F">
        <w:rPr>
          <w:rStyle w:val="a5"/>
          <w:color w:val="000000"/>
          <w:sz w:val="28"/>
          <w:szCs w:val="28"/>
        </w:rPr>
        <w:t> </w:t>
      </w:r>
      <w:r w:rsidRPr="009B200F">
        <w:rPr>
          <w:color w:val="000000"/>
          <w:sz w:val="28"/>
          <w:szCs w:val="28"/>
        </w:rPr>
        <w:t xml:space="preserve">— у каждого ребенка надо стараться сформировать ответственность за свое здоровье, только тогда он реализует </w:t>
      </w:r>
      <w:r w:rsidRPr="009B200F">
        <w:rPr>
          <w:color w:val="000000"/>
          <w:sz w:val="28"/>
          <w:szCs w:val="28"/>
        </w:rPr>
        <w:lastRenderedPageBreak/>
        <w:t>свои знания, умения и навыки по сохранности здоровья. Перед любым учителем неизбежно встает задача качественного обучения предмету, что совершенно невозможно без достаточного уровня мотивации школьников. В решении означенных задач и могут помочь здорвьесберегающие технологии.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t>От правильной организации урока, уровня его рациональности во многом зависят функциональное состояние школьников в процессе учебной деятельности. Нельзя забывать и о гигиенических условиях урока, которые влияют на состояние здоровья обучающихся и учителя.</w:t>
      </w:r>
    </w:p>
    <w:p w:rsidR="00A564BA" w:rsidRPr="009B200F" w:rsidRDefault="00A564BA" w:rsidP="00A564BA">
      <w:pPr>
        <w:pStyle w:val="ac"/>
        <w:spacing w:before="0" w:beforeAutospacing="0" w:after="150" w:afterAutospacing="0"/>
        <w:rPr>
          <w:color w:val="000000"/>
          <w:sz w:val="28"/>
          <w:szCs w:val="28"/>
        </w:rPr>
      </w:pPr>
      <w:r w:rsidRPr="009B200F">
        <w:rPr>
          <w:color w:val="000000"/>
          <w:sz w:val="28"/>
          <w:szCs w:val="28"/>
        </w:rPr>
        <w:br/>
      </w:r>
    </w:p>
    <w:p w:rsidR="00402587" w:rsidRPr="009B200F" w:rsidRDefault="00402587" w:rsidP="000F4563">
      <w:pPr>
        <w:spacing w:after="34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B293E" w:rsidRPr="009B200F" w:rsidRDefault="00DB293E" w:rsidP="00DB293E">
      <w:pPr>
        <w:spacing w:after="340" w:line="420" w:lineRule="atLeast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Значимость здоровьесберегающих  технологий в начальной школе в рамках реализации ФГОС</w:t>
      </w:r>
    </w:p>
    <w:p w:rsidR="00255432" w:rsidRPr="009B200F" w:rsidRDefault="00DB293E" w:rsidP="00DB293E">
      <w:pPr>
        <w:spacing w:after="34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«здоровьесберегающие образовательные технологии»?  Термин «здоровьесберегающие образовательные технологии» можно рассматривать как совокупность тех принципов, методов педагогической работы, которые, дополняя традиционные технологии обучения и воспитания, наделяют их признаком здоровьесбережения.</w:t>
      </w:r>
    </w:p>
    <w:p w:rsidR="00DB293E" w:rsidRPr="009B200F" w:rsidRDefault="00DB293E" w:rsidP="00DB293E">
      <w:pPr>
        <w:spacing w:after="34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По результатам НИИ гигиены и охраны здоровья детей и подростков, Научного центра здоровья детей и Российской академии медицинских наук причиной резкого снижения уровня здоровья детей дошкольного и младшего школьного возраста являются: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падение уровня жизни, социальные потрясения, неблагоприятная экологическая обстановка в России;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ухудшение состояния здоровья матерей;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стрессы;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дефицит двигательной активности;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массовая безграмотность родителей в вопросах сохранения здоровья детей;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неполноценное питание;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факторы риска, имеющие место в общеобразовательных учреждениях, которые приводят к дальнейшему ухудшению здоровья детей от первого к последнему году обучения;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- нарастающая интенсификация учебного процесса.</w:t>
      </w:r>
    </w:p>
    <w:p w:rsidR="00DB293E" w:rsidRPr="009B200F" w:rsidRDefault="00DB293E" w:rsidP="00255432">
      <w:p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Надо сказать, что на здоровье школьников оказывают и многие другие факторы. Например:</w:t>
      </w:r>
    </w:p>
    <w:p w:rsidR="00DB293E" w:rsidRPr="009B200F" w:rsidRDefault="00DB293E" w:rsidP="00255432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интенсификация обучения;</w:t>
      </w:r>
    </w:p>
    <w:p w:rsidR="00DB293E" w:rsidRPr="009B200F" w:rsidRDefault="00DB293E" w:rsidP="00255432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снижение двигательной активности;</w:t>
      </w:r>
    </w:p>
    <w:p w:rsidR="00DB293E" w:rsidRPr="009B200F" w:rsidRDefault="00DB293E" w:rsidP="00255432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увеличение простудных заболеваний и пропусков уроков по болезни;</w:t>
      </w:r>
    </w:p>
    <w:p w:rsidR="00DB293E" w:rsidRPr="009B200F" w:rsidRDefault="00DB293E" w:rsidP="00255432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нарушение зрения, осанки;</w:t>
      </w:r>
    </w:p>
    <w:p w:rsidR="00DB293E" w:rsidRPr="009B200F" w:rsidRDefault="00DB293E" w:rsidP="00255432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ухудшение нервно-психического здоровья.</w:t>
      </w:r>
    </w:p>
    <w:p w:rsidR="00255432" w:rsidRPr="009B200F" w:rsidRDefault="00255432" w:rsidP="00255432">
      <w:pPr>
        <w:spacing w:after="0" w:line="420" w:lineRule="atLeast"/>
        <w:ind w:left="9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color w:val="2E4C57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Охрана здоровья - приоритет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медицинскими статистическими данными отмечается резкое ухудшение состояния здоровья детей. У каждого третьего первоклассника имеется какое-либо заболевание или отклонение. Школьное обучение должно способствовать сохранению здоровья, однако вместо этого количество здоровых детей становится меньше в четыре раза.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распространённая проблема – нарушения зрения. Статистика показывает, что количество детей, имеющих близорукость, возрастает от первоклассников до выпускников с 3,9% до 12,3%. Такая тенденция просто обязывает учителя к применению здоровьесберегающих технологий в начальной школе, направленных на предупреждение нарушений зрения и сохранения имеющихся показателей. Дети всё больше времени проводят у экранов компьютеров и телевизоров, не знают простейших правил </w:t>
      </w:r>
      <w:hyperlink r:id="rId7" w:history="1">
        <w:r w:rsidRPr="009B20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гигиены зрения,</w:t>
        </w:r>
      </w:hyperlink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пишут и читают при неправильном освещении – всё это приводит к нарушениям работы глаз. Задача учителя и родителей – научить их заботиться о своём зрении.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проблемой, отмечаемой в данных диспансеризации детей, названы нарушения осанки. Их число увеличивается к концу обучения в школе с 1,9% до 16,8%. Современные школьники мало двигаются, от этого не развивается мышечный аппарат, мышцы становятся дряблыми и с трудом держат позвоночник, осанка искривляется. Длительное сидение за партой усугубляет положение. Использование здоровьесберегающих технологий в начальной 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школе позволяет вести урок таким образом, чтобы снизить утомляемость и статическую нагрузку.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одним тревожным показателем является рост нервно-психических расстройств. Они отмечаются у 5,6% первоклассников и возрастают до 16,4% у выпускников. Педагогам важно организовать обучение таким образом, чтобы сохранить физическое и психическое здоровье детей. Эту важнейшую задачу поможет решить применение здоровьесберегающих технологий. В начальной школе это особенно важно, так как у детей идёт активное развитие всех систем организма.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Здоровый ученик – успешный ученик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Овладевать знаниями и усваивать новый материал способен только здоровый человек. Любое болезненное состояние снижает эффективность обучения. Для всех участников образовательного процесса сохранение физического и психического здоровья должно стать важнейшим условием для получения новых знаний.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необходимо научить ребёнка сохранять и укреплять своё здоровье, привить навыки безопасного поведения, предотвратить излишние психологические и физические нагрузки на детский организм.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Создать условия для здоровой учёбы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что необходимо для реализацииздоровьесберегающих технологий в начальной школе.</w:t>
      </w:r>
    </w:p>
    <w:p w:rsidR="00582491" w:rsidRPr="009B200F" w:rsidRDefault="00582491" w:rsidP="00582491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должен проходить в комфортных условиях, предупреждающих стресс, строиться на основе адекватных требований, соответствующих возрастным особенностям приёмов и методов обучения и воспитания.</w:t>
      </w:r>
    </w:p>
    <w:p w:rsidR="00582491" w:rsidRPr="009B200F" w:rsidRDefault="00582491" w:rsidP="00582491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необходимо рационально организовать с учётом возраста и пола обучающихся, в соответствии с гигиеническими требованиями.</w:t>
      </w:r>
    </w:p>
    <w:p w:rsidR="00582491" w:rsidRPr="009B200F" w:rsidRDefault="00582491" w:rsidP="00582491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иметь возможность учитывать индивидуальные особенности ребёнка.</w:t>
      </w:r>
    </w:p>
    <w:p w:rsidR="00582491" w:rsidRPr="009B200F" w:rsidRDefault="00582491" w:rsidP="00582491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предотвращения утомления все виды учебной и физической нагрузки должны соотноситься с возрастными возможностями ребенка.</w:t>
      </w:r>
    </w:p>
    <w:p w:rsidR="00582491" w:rsidRPr="009B200F" w:rsidRDefault="00582491" w:rsidP="00582491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должна предоставить ребёнку возможность для движения. Чередование статичного напряжения от сидения за партой и рационально организованной подвижной деятельности.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здоровьесберегающих технологий в начальной школе имеет одну основную цель - сохранение и укрепление здоровья детей.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Вопросы здоровьесбережения в федеральных документах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рассматриваемой нами темы отмечена и в государственных законах, которые регламентируют сегодня образовательную деятельность. В первую очередь это закон «Об образовании РФ» 273-ФЗ, который отмечает, что включает в себя охрана здоровья обучающихся, какие условия должна создать образовательная организация в своей деятельности, а также условия для образования детей-инвалидов и обучающихся, которым необходимо длительное лечение.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 в современной начальной школе определяются как система мер по укреплению и сохранению здоровья детей, в которой учтены главнейшие характеристики образовательной среды и условия жизни ребенка, влияющие на состояние здоровья.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Отмечена важность их применения и во втором документе, на который опирается современная система образования – в федеральном государственном образовательном стандарте. В нём учитываются образовательные потребности всех обучающихся, в том числе и детей с ограниченными возможностями здоровья. Для учителя является ориентиром в деятельности так называемый «портрет выпускника начальной школы», в котором среди прочих личностных характеристик отмечено, что это человек, «выполняющий правила здорового и безопасного для себя и окружающих образа жизни». Для того чтобы сформировать данное качество у детей, и применяются здоровьесберегающие технологии в начальной школе. По 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ФГОС осознание здоровья как ценности и привитие навыков бережного к нему отношения является одной из ведущих установок.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Физкультура – урок важный</w:t>
      </w:r>
    </w:p>
    <w:p w:rsidR="00C93661" w:rsidRPr="009B200F" w:rsidRDefault="00C93661" w:rsidP="00C9366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задачи оздоровления имеет различную реализацию в соответствии с особенностями каждого возраста. В оздоровительной работе в школе большое значение имеют физические упражнения. Движение стимулирует процессы роста, развитие и формирование организма, способствует становлению и совершенствованию высшей психической и эмоциональной сферы, активизирует деятельность жизненно важных органов и систем, способствует повышению общего тонуса.</w:t>
      </w:r>
    </w:p>
    <w:p w:rsidR="00C93661" w:rsidRPr="009B200F" w:rsidRDefault="00C9366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режим дня учащихся введены уроки физкультуры три раза в неделю, физкультурные паузы и подвижные перемены. С их помощью мы увеличили объём двигательной активности школьников. Так, например, физкультурные паузы представляют собой комплекс упражнений, проводимых между 15-20 минутами каждого урока Время проведения 2-3 минуты. 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преподающий физическую культуру, формирует у школьников представление о том, какую роль играет </w:t>
      </w:r>
      <w:hyperlink r:id="rId8" w:history="1">
        <w:r w:rsidRPr="009B20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двигательная активность</w:t>
        </w:r>
      </w:hyperlink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занятия спортом для сохранения и укрепления физического, социального и психологического здоровья. Реализуя здоровьесберегающие технологии в начальной школе, учитель закладывает основы здорового образа жизни.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Знакомясь с видами спорта и подвижными играми, дети начинают осознавать, что это не только развивает их физически, но и вызывает эмоциональный отклик, а кроме того, командная игра способствует успешной социализации.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Педагог может больше, чем врач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детской утомляемости на уроках отмечено всеми учителями, применяющими здоровьесберегающие технологии в начальной школе. По ФГОС НОО сформированность у младших школьников навыков здорового и 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безопасного образа жизни является одним из важнейших требований к результатам освоения обучающимися основной образовательной программы.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учитель в своей работе учитывает все моменты, касающиеся сохранения здоровья, то отмечается, что у детей сохраняется высокий уровень мотивации обучения и наблюдается хорошая результативность в освоении программы.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считается, что здоровьем должен заниматься врач. Однако если учитель может организовать обучение таким образом, чтобы сохранить и укрепить состояние ребёнка, то врач ему не потребуется.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условий, которые позволяют применять здоровьесберегающие технологии на уроках в начальной школе: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учебного материала возрастным особенностям </w:t>
      </w:r>
      <w:hyperlink r:id="rId9" w:history="1">
        <w:r w:rsidRPr="009B20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познавательной деятельности.</w:t>
        </w:r>
      </w:hyperlink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обучения на наиболее оптимальном уровне сложности.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разнообразных методов и форм обучения.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чередование двигательных и статических нагрузок.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индивидуального и дифференцированного подхода, возможность для детей работать самостоятельно и в малых группах.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Разумное использование наглядности.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разнообразных форм подачи информации, включая современные информационно-коммуникативные технологии.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комфортной благоприятной атмосферы в классе для каждого обучающегося.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положительной мотивации к обучению.</w:t>
      </w:r>
    </w:p>
    <w:p w:rsidR="00582491" w:rsidRPr="009B200F" w:rsidRDefault="00582491" w:rsidP="0058249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навыков, умений и основ знаний по вопросам сохранения здоровья.</w:t>
      </w:r>
    </w:p>
    <w:p w:rsidR="00A564BA" w:rsidRPr="009B200F" w:rsidRDefault="00A564BA" w:rsidP="00A564BA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color w:val="2E4C57"/>
          <w:sz w:val="28"/>
          <w:szCs w:val="28"/>
          <w:lang w:eastAsia="ru-RU"/>
        </w:rPr>
      </w:pPr>
    </w:p>
    <w:p w:rsidR="00C93661" w:rsidRPr="009B200F" w:rsidRDefault="00C93661" w:rsidP="00582491">
      <w:pPr>
        <w:spacing w:after="340" w:line="420" w:lineRule="atLeast"/>
        <w:rPr>
          <w:rFonts w:ascii="Times New Roman" w:eastAsia="Times New Roman" w:hAnsi="Times New Roman" w:cs="Times New Roman"/>
          <w:color w:val="2E4C57"/>
          <w:sz w:val="28"/>
          <w:szCs w:val="28"/>
          <w:lang w:eastAsia="ru-RU"/>
        </w:rPr>
      </w:pPr>
    </w:p>
    <w:p w:rsidR="00C93661" w:rsidRPr="009B200F" w:rsidRDefault="00C93661" w:rsidP="00582491">
      <w:pPr>
        <w:spacing w:after="340" w:line="420" w:lineRule="atLeast"/>
        <w:rPr>
          <w:rFonts w:ascii="Times New Roman" w:eastAsia="Times New Roman" w:hAnsi="Times New Roman" w:cs="Times New Roman"/>
          <w:color w:val="2E4C57"/>
          <w:sz w:val="28"/>
          <w:szCs w:val="28"/>
          <w:lang w:eastAsia="ru-RU"/>
        </w:rPr>
      </w:pP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Основные принципы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«здоровьесберегающие технологии» в начальной школе может быть отнесено к любой из применяемых учителем образовательных технологий, если в процессе решается задача сохранения и укрепления здоровья учителя и обучающихся. При этом должны соблюдаться следующие принципы, выделенные Н. К. Смирновым: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навреди!» — каждый приём, метод или средство, которое применяется на уроке, не должно наносить вред здоровью детей, поэтому стоит использовать только обоснованные, проверенные на практике элементы работы.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заботы о здоровье обучающегося — каждый момент урока должен быть проанализирован с позиций влияния на психофизиологическое состояние школьников.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и преемственность — этот показатель говорит о том, что здоровьесберегающие образовательные технологии в начальной школе применяются в работе регулярно, ежедневно и на каждом уроке.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– субъект применяемых технологий и их непосредственный участник.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возрастных особенностей при подборе содержания обучения. Все материалы и их объём должны быть посильны и доступны для ребёнка.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психологи и доктора должны действовать совместно, как единый механизм влияния на развитие ребёнка.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очень важно для развития психологического здоровья ребёнка. Любой результат, полученный ребёнком, оценивается сначала с акцентом на положительное, после чего отмечаются ошибки или проблемы.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активных видов деятельности предупреждает утомление.</w:t>
      </w:r>
    </w:p>
    <w:p w:rsidR="00582491" w:rsidRPr="009B200F" w:rsidRDefault="00582491" w:rsidP="00582491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ответственности за свое здоровье у каждого ребенка - важнейшая задача учителя.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Разнообразные виды здоровьесберегающих технологий в начальной школе можно объединить в три блока:</w:t>
      </w:r>
    </w:p>
    <w:p w:rsidR="00582491" w:rsidRPr="009B200F" w:rsidRDefault="00582491" w:rsidP="00582491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 соблюдение гигиенических требований;</w:t>
      </w:r>
    </w:p>
    <w:p w:rsidR="00582491" w:rsidRPr="009B200F" w:rsidRDefault="00582491" w:rsidP="00582491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организующие рациональную физическую активность;</w:t>
      </w:r>
    </w:p>
    <w:p w:rsidR="00582491" w:rsidRPr="009B200F" w:rsidRDefault="00582491" w:rsidP="00582491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психолого-педагогические технологии.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Первый блок: обеспечиваем гигиенически оптимальные условия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как организован образовательный процесс, зависит многое. Если нагрузка и виды деятельности распределены рационально, то у детей достаточно длительное время сохраняется на высоком уровне умственная работоспособность. Но кроме этого, большое значение имеет соблюдение гигиенических условий. Приведём основные критерии, которым должны соответствовать уроки по здоровьесберегающим технологиям в начальной школе.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в классе должна быть комфортная температура, воздух должен быть свежим. Учебный кабинет необходимо оснастить достаточным уровнем освещения. Все эти требования содержатся в нормах СанПиН.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дети должны удобно сидеть, сохраняя правильную осанку, и периодически менять позу, снимая статическое напряжение. Для этого педагоги обычно используют физминутки, пальчиковую, дыхательную, суставную и глазную гимнастику, а также элементы самомассажа. Такие оздоровительные моменты, регулярно включаемые в урок, дают хороший эффект.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на уроке нужно использовать несколько видов деятельности. Например, стоит чередовать опрос, решение примеров, работу с раздаточным материалом и так далее. На утомляемость школьников влияют продолжительность занятий одним видом деятельности и частота их сменяемости. Не должно быть длительной монотонной работы, но и мелькание одного за другим упражнений при очень частой смене 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упражнений может утомить ребёнка, поэтому рекомендуется найти оптимальное сочетание.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чётко замечать тот миг, в который наступает утомление детей и снижается учебная активность, и сразу же принять меры для смены вида деятельности.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В-четвёртых, дети на уроке могут получать знания с помощью различных способов. Например, это может быть не только словесный рассказ учителя или рассматривание наглядных материалов (в том числе использование аудио- и видеопросмотра), но и самостоятельная работа. Кроме того, необходимо включать в урок практические методы. От чередования перечисленных элементов также зависит сохранение работоспособности школьников. Отдельным моментом является использование технических средств обучения. Они должны применяться в соответствии с указанными в санитарных требованиях продолжительностью и периодичностью. Учитель, подбирая материал для прослушивания или просмотра, продумывает и его цель, и дальнейшую работу. Например, просмотр обучающего фильма может вызвать обсуждение содержания, размышления по заданной теме, вопросы к детям и к учителю от обучающихся.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В-пятых, очень важен для сохранения работоспособности психологический климат. Урок со здоровьесберегающими технологиями в начальной школе характеризуется комфортной атмосферой, доброжелательностью во взаимоотношениях учителя и учеников, направленностью на сотрудничество. А также активностью и заинтересованностью в общении и совместной деятельности с одноклассниками. В этом учителю хорошо помогают улыбка и юмор. Включение в урок небольшой шутки, поговорки, весёлой иллюстрации или музыкальной минутки позволяет быстро и легко снять напряжение от утомительной монотонной деятельности, выполняя роль эмоциональной разрядки.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Второй блок: организуем обучение и физическую активность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исследования в области педагогики и психологии отмечают четыре важных момента в построении урока, включающего здоровьесберегающие технологии в начальной школе.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Момент первый: интересно - значит неутомительно!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 у школьников коммуникативные навыки, заинтересованность в новых знаниях, познавательную мотивацию и умение не только отвечать на вопросы, но и задавать их, педагог предотвращает у детей усталость от образовательного процесса.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Момент второй: вижу, слышу, пробую!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человекаимеются индивидуальные особенности восприятия. Зависит это от функциональной асимметрии мозга, при которой происходит распределение всех психи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функций между двумя полушариями.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 которых преимущественно работает левое полушарие, отличаются словесно-логическим воплощением познавательных процессов, такие ученики легко воспринимают абстрактные понятия, легко делают обобщения и выводы.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с доминированием правого полушария больше используют конкретно-образное мышление, часто включают воображение, придумывают, сочиняют, легко справляются с творческими заданиями.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третий тип школьников, у которых нет какого-то одного ярко выраженного характерного признака, их полушарии работают в равных долях.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этих особенностей, у детей отличаются и каналы восприятия информации: аудиальное, визуальное, кинестетическое.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должен знать особенности обучающихся и использовать в работе разные варианты подачи материала, чтобы облегчить обучение для всех детей. 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Момент третий: учет зоны работоспособности.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активности человека наблюдаются регулярные пики и спады, образующие особый ритм. Такое чередование имеет свои особенности и в течение одного дня, и в разные дни учебной недели. Учитывая эти особенности, составляется расписание, при котором трудные уроки не ставятся в конце.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Момент четвёртый: распределение интенсивности умственной нагрузки.</w:t>
      </w:r>
    </w:p>
    <w:p w:rsidR="00D1091E" w:rsidRPr="009B200F" w:rsidRDefault="00582491" w:rsidP="00D1091E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 процессе обучения старается снизить утомление, поддерживает оптимальную работоспособность учащихся, следит за её изменением в х</w:t>
      </w:r>
      <w:r w:rsidR="00D1091E"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 урока и тем самым способст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 здоровьесбережению.</w:t>
      </w:r>
      <w:r w:rsidR="00D1091E"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Снизить утомление помогают физкультминутки. Проведение физкультминуток в начальных классах, является обязательным пунктом на каждом уроке. Физкультминутки  проводят в светлом, чистом, хорошо проветренном классе. Несвежий воздух в классе при этом недопустим, поэтому до того, как приступить к выполнению упражнений, следует открыть форточки.   </w:t>
      </w:r>
    </w:p>
    <w:p w:rsidR="00D1091E" w:rsidRPr="009B200F" w:rsidRDefault="00D1091E" w:rsidP="00D1091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Раз, два, три, четыре, пять!</w:t>
      </w:r>
    </w:p>
    <w:p w:rsidR="00D1091E" w:rsidRPr="009B200F" w:rsidRDefault="00D1091E" w:rsidP="00D1091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 заинька скакать.</w:t>
      </w:r>
    </w:p>
    <w:p w:rsidR="00D1091E" w:rsidRPr="009B200F" w:rsidRDefault="00D1091E" w:rsidP="00D1091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заинька горазд,</w:t>
      </w:r>
    </w:p>
    <w:p w:rsidR="00D1091E" w:rsidRPr="009B200F" w:rsidRDefault="00D1091E" w:rsidP="00D1091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подпрыгнул десять раз.</w:t>
      </w:r>
    </w:p>
    <w:p w:rsidR="00D1091E" w:rsidRPr="009B200F" w:rsidRDefault="00D1091E" w:rsidP="00D1091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 котика коснулся</w:t>
      </w:r>
    </w:p>
    <w:p w:rsidR="00D1091E" w:rsidRPr="009B200F" w:rsidRDefault="00D1091E" w:rsidP="00D1091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 сладко потянулся.</w:t>
      </w:r>
    </w:p>
    <w:p w:rsidR="00D1091E" w:rsidRPr="009B200F" w:rsidRDefault="00D1091E" w:rsidP="00D1091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1E" w:rsidRPr="009B200F" w:rsidRDefault="00D1091E" w:rsidP="00D1091E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Физкультминутки можно проводить, учитывая специфику предмета, зачастую с музыкальным сопровождением, с элементами самомассажа и другими средствами, помогающими восстановить оперативную работоспособность. </w:t>
      </w:r>
    </w:p>
    <w:p w:rsidR="00D1091E" w:rsidRPr="009B200F" w:rsidRDefault="00D1091E" w:rsidP="00D1091E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упражнений для физ.минуток  включаются: 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формированию правильной осанки,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зрения,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укрепления мышц рук,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позвоночника,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ног,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релаксационные упражнения для мимики лица,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области груди, лица, рук, ног,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направленные на выработку рационального дыхания.</w:t>
      </w:r>
    </w:p>
    <w:p w:rsidR="00D1091E" w:rsidRPr="009B200F" w:rsidRDefault="00D1091E" w:rsidP="00D1091E">
      <w:pPr>
        <w:numPr>
          <w:ilvl w:val="0"/>
          <w:numId w:val="10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1E" w:rsidRPr="009B200F" w:rsidRDefault="00D1091E" w:rsidP="00D1091E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условие эффективного проведения физкультминуток – положительный эмоциональный фон. Выполнение упражнений со скучающим видом, нехотя, как бы делая одолжение учителю, желаемого результата не даст, скорее, наоборот.</w:t>
      </w:r>
    </w:p>
    <w:p w:rsidR="00D1091E" w:rsidRPr="009B200F" w:rsidRDefault="00D1091E" w:rsidP="00D1091E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 не сказать о пальчиковой гимнастике, её дети тоже очень любят.  Такие упражнения, как: гребешок, бабочка, птица, гонки слонов, кошка выпускает коготки.    </w:t>
      </w:r>
    </w:p>
    <w:p w:rsidR="00D1091E" w:rsidRPr="009B200F" w:rsidRDefault="00D1091E" w:rsidP="00D1091E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научные исследования выявили прямую зависимость между развитием мелкой моторики и развитием функциональных возможностей головного мозга. Пальчиковые игры могут помочь:</w:t>
      </w:r>
    </w:p>
    <w:p w:rsidR="00D1091E" w:rsidRPr="009B200F" w:rsidRDefault="00D1091E" w:rsidP="00D1091E">
      <w:pPr>
        <w:numPr>
          <w:ilvl w:val="0"/>
          <w:numId w:val="9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руку к письму;</w:t>
      </w:r>
    </w:p>
    <w:p w:rsidR="00D1091E" w:rsidRPr="009B200F" w:rsidRDefault="00D1091E" w:rsidP="00D1091E">
      <w:pPr>
        <w:numPr>
          <w:ilvl w:val="0"/>
          <w:numId w:val="9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 появления писчего спазма;</w:t>
      </w:r>
    </w:p>
    <w:p w:rsidR="00D1091E" w:rsidRPr="009B200F" w:rsidRDefault="00D1091E" w:rsidP="00D1091E">
      <w:pPr>
        <w:numPr>
          <w:ilvl w:val="0"/>
          <w:numId w:val="9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внимание, терпение;</w:t>
      </w:r>
    </w:p>
    <w:p w:rsidR="00D1091E" w:rsidRPr="009B200F" w:rsidRDefault="00D1091E" w:rsidP="00D1091E">
      <w:pPr>
        <w:numPr>
          <w:ilvl w:val="0"/>
          <w:numId w:val="9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фантазию;</w:t>
      </w:r>
    </w:p>
    <w:p w:rsidR="00D1091E" w:rsidRPr="009B200F" w:rsidRDefault="00D1091E" w:rsidP="00D1091E">
      <w:pPr>
        <w:numPr>
          <w:ilvl w:val="0"/>
          <w:numId w:val="9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управлять своим телом;</w:t>
      </w:r>
    </w:p>
    <w:p w:rsidR="00D1091E" w:rsidRPr="009B200F" w:rsidRDefault="00D1091E" w:rsidP="00D1091E">
      <w:pPr>
        <w:numPr>
          <w:ilvl w:val="0"/>
          <w:numId w:val="9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мозга</w:t>
      </w:r>
    </w:p>
    <w:p w:rsidR="00D1091E" w:rsidRPr="009B200F" w:rsidRDefault="00D1091E" w:rsidP="00D1091E">
      <w:pPr>
        <w:spacing w:after="0" w:line="420" w:lineRule="atLeast"/>
        <w:ind w:left="1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9B200F" w:rsidRDefault="00D1091E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оздоровительное значение в режиме дня учащихся имеет перемена и в 1 классе динамическая пауза. Игры – хороший отдых между уроками; они снимают чувство усталости, тонизируют нервную систему, улучшают эмоциональное состояние и повышают работоспособность.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Третий блок: психолого-педагогические технологии здоровьесбережения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Рассмотрим, что помогает учителю сохранятьработоспособность.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Использование на уроке элементов, снимающих эмоциональное напряжение:</w:t>
      </w:r>
    </w:p>
    <w:p w:rsidR="00582491" w:rsidRPr="009B200F" w:rsidRDefault="00582491" w:rsidP="00582491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технологии;</w:t>
      </w:r>
    </w:p>
    <w:p w:rsidR="00582491" w:rsidRPr="009B200F" w:rsidRDefault="00582491" w:rsidP="00582491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интерактивные программы; </w:t>
      </w:r>
    </w:p>
    <w:p w:rsidR="00582491" w:rsidRPr="009B200F" w:rsidRDefault="00582491" w:rsidP="00582491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оригинальные задания и задачи;</w:t>
      </w:r>
    </w:p>
    <w:p w:rsidR="00582491" w:rsidRPr="009B200F" w:rsidRDefault="00582491" w:rsidP="00582491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урок отступлений.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Создание благоприятного психологического климата на уроке:</w:t>
      </w:r>
    </w:p>
    <w:p w:rsidR="00582491" w:rsidRPr="009B200F" w:rsidRDefault="00582491" w:rsidP="00582491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доброжелательный стиль общения;</w:t>
      </w:r>
    </w:p>
    <w:p w:rsidR="00582491" w:rsidRPr="009B200F" w:rsidRDefault="00582491" w:rsidP="00582491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увлекательная беседа;</w:t>
      </w:r>
    </w:p>
    <w:p w:rsidR="00582491" w:rsidRPr="009B200F" w:rsidRDefault="00582491" w:rsidP="00582491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каждому мнению;</w:t>
      </w:r>
    </w:p>
    <w:p w:rsidR="00582491" w:rsidRPr="009B200F" w:rsidRDefault="00582491" w:rsidP="00582491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тактичное замечание и спокойная реакция на ошибки;</w:t>
      </w:r>
    </w:p>
    <w:p w:rsidR="00582491" w:rsidRPr="009B200F" w:rsidRDefault="00582491" w:rsidP="00582491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к самостоятельной деятельности;</w:t>
      </w:r>
    </w:p>
    <w:p w:rsidR="00582491" w:rsidRPr="009B200F" w:rsidRDefault="00582491" w:rsidP="00582491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тонкий юмор.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Охрана здоровья и пропаганда здорового образа жизни. 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со школьных лет усвоит как норму ответственное отношение к состоянию своего организма, в последующей жизни он будет вести здоровый образ жизни.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Применение личностно-ориентированного подхода.</w:t>
      </w:r>
    </w:p>
    <w:p w:rsidR="00D1091E" w:rsidRPr="009B200F" w:rsidRDefault="00D1091E" w:rsidP="00D1091E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 педагогической науке довольно актуальным стало понятие личностно-ориентированного обучения, т.е. обучения с учётом природы конкретного ребёнка, его задатков, способностей, возможностей и т.д. при такой работе учитель вступает в новую для себя позицию - быть одновременно и предметником, и психологом. Личность ребёнкапревращается в приоритетный субъект, становится целью образовательной системы.Личностно-ориентированное обучение является здоровьесберегающей технологией. Что же это такое? Это совокупность методов и приёмов с целью максимального сохранения здоровья ребёнка в школе.</w:t>
      </w:r>
    </w:p>
    <w:p w:rsidR="00D1091E" w:rsidRPr="009B200F" w:rsidRDefault="00D1091E" w:rsidP="00D1091E">
      <w:pPr>
        <w:spacing w:after="340" w:line="42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Ароматерапия.</w:t>
      </w:r>
    </w:p>
    <w:p w:rsidR="00D1091E" w:rsidRPr="009B200F" w:rsidRDefault="00D1091E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одному из направлений здоровьесберегающих технологий можно отнести ароматерапию. Её используют при профилактике простудных заболеваний. Во время эпидемий гриппа в классах и школьной столовой используют  бактерицидные  и противовоспалительные свойства некоторых растений (лука, чеснока). Во всех классах много комнатных растений, которые очищают  воздух.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Оздоровительные минутки в учебном процессе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Разного рода траектории, по  которым дети « бегают» глазами. Например, на листе ватмана изображаются какие-либо цветные фигуры (овалы, восьмёрки, зигзаги, спирали), толщина линии 1см. ( кластер 1 )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2.Офтальмотренажёр. Это специальный прибор, подающий световые и звуковые сигналы (серый фон книжного текста, способствуя накоплению следовых впечатлений в коре головного мозга, оказывается одним из факторов, поддерживающих утомляемость школьников). Одним из наиболее эффективных средств снятия таких следовых впечатлений являются импульсивные цветовые вспышки.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«Весёлые человечки». На карточках, которые я показываю детям, схематично изображены человечки, выполняющие различные гимнастические упражнения. Размер изображения равен 2см. Дети повторяют движения человечков.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Специальный тренаж, расположенный на потолке класса.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5.Бумажные офтальмотренажёры.  Например, на доске расставлены: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Пирамидки (кластер 2). Задания: найди глазами две одинаковые пирамидки; сосчитай, сколько во всех пирамидках колец красных, чёрных, зелёных и т.д.; сколько у пирамидок колпачков красных, зелёных, жёлтых и т. д.; сколько всего колец у всех пирамидок? Сколько всего колпачков? Как быстрее сосчитать? Сложи пирамидки друг на друга в две группы. В первой 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группе пирамидок в 2 раза  больше, чем во  второй. Сколько пирамидок во второй группе?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Меняя варианты заданий, пирамидки можно использовать довольно часто.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Тарелки с разноцветными кружками (кластер 3). Задания: найди две одинаковые тарелки; найди такую тарелку, где есть цвет, который  в других не повторяется.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Коврик (кластер 4 ). Задания: составь узор по своему замыслу ( каждый ученик закрепляет только одну деталь на коврике) После составления узора варианты заданий различны: сколько всего фигур на коврике? Сколько кругов? Сколько четырёхугольников? Сколько треугольников? И т.д.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Подушки ( задания те же, что и с « тарелками» ).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5) Витражи в домике ( задания аналогичные, что и с « ковриком».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6) Цветовые карточки, цветовое табло на магнитном моделеграфе (кластер 5).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таких приёмов развиваются зрительно-моторная реакция, чувство локализации в пространстве, стереоскопическое зрение, различительно-цветовая функция. Учитывается также материал психологического воздействия цвета на ребёнка: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– ухудшает настроение, вселяет не совсем ответственное отношение ко всему;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чёрный – в небольшой дозе сосредотачивает внимание, в большой – вызывает мрачные мысли;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красный – возбуждает, раздражает;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голубой -  ухудшает настроение;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зелёный – улучшает настроение, успокаивает;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– тёплый и весёлый, создаёт хорошее настроение.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коричневый – в сочетании с яркими цветами создаёт уют, без  сочетания указанных цветов усиливает дискомфорт, сужает кругозор, вызывает печаль, сон, депрессию.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Изучив данные  о физиологической возможности каждого ребёнка и составив диаграмму заболеваемости класса, провожу дифференцированные физкультминутки. Каждый ребёнок по имеющейся у него памятке в течении 1,5 – 2 минут выполняет на уроке комплекс упражнений: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Упражнения для детей с избыточным весом.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ходьба с высоким подниманием коленей;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и.п. –ноги вместе, руки опущены. Поднять руки вверх, отставляя ногу на носок (поочерёдно правую и левую ногу), прогнуться, вдох. Вернуться в и.п., выдох;                                                       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и.п. – сидя на стуле, откинувшись на спинку. Энергично втянуть живот, затем расслабить его, дыхание произвольное;                                                                                         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прыжки с хлопками над головой.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Упражнения для профилактики плоскостопия.            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и.п.- стоя на наружных сводах стоп, полуприсед(4-5раз).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и.п. – стоя носками внутрь, пятками наружу, подняться на носки. Вернуться в и.п.(4-5 раз);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и.п. – стоя, стопы повернуть внутрь. Подняться на носки, медленно согнуть ноги в коленях, медленно выпрямить ноги в коленях (4-5 раз);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и.п. – стоя, поднять левую (правую) ногу – поворот стопы кнаружи, поворот стопы внутрь (3-5раз). 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Упражнения для улучшения осанки.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и.п.- о.с. Принять правильное положение, зафиксировать его;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2) ходьба с правильной осанкой;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ходьба с высоко поднятыми руками;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ходьба на носках, разводя руки и сдвигая лопатки (30 сек.)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5) лёгкий бег на носках.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Упражнения психологической саморегуляции (аутотренинг ).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1) «Сотвори в себе солнце»;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«Волшебный цветок добра»;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3) «Путешествие на облаке»;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4) «У моря»;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«Золотая рыбка»;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6) «Янтарный замок»;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7) «Танец рыбки»;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«На лугу»;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9) «Водопад»;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10) «Сила улыбки» и т.д.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«Водопад»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сядьте поудобнее и закройте глаза. Глубоко вдохните  и выдохните…Представьте, что вы стоите возле водопада. Но это необычный водопад. Вместо воды в нём вниз падает вниз мягкий белый свет. Теперь представьте себя под этим водопадом и почувствуйте, как этот прекрасный белый свет струится по вашим головам… Вы чувствуете, как расслабляются лоб, затем рот, мышцы шеи.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Белый свет течёт по вашим плечам, затылку и помогает им стать мягкими и расслабленными. Свет течёт по груди, по животу. Вы чувствуете, как они расслабляются, и вы сами   собой, без всякого усилия, можете глубже вдыхать и выдыхать. Это позволяет вам ощущать себя очень расслабленно и приятно и с каждым вдохом и выдохом  вы наполняетесь свежими силами…   ( пауза 15 секунд)  Теперь мысленно поблагодарите этот водопад света за то, что он вас чудесно расслабил… Немного потянитесь, выпрямитесь и откройте глаза.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Некоторые приёмы самомассажа, точечный массаж.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Массаж обладает расслабляющим действием и облегчает перенапряжение в любое время.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глаза и поглаживайте лицо ладонью. Ведите её от центра лба к вискам – 3 раза, от носа по скулам – 3 раза и ото рта по линии челюсти тоже 3 раза.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Переберите волосы руками, мягко потянув все корни. Проделайте это по всей голове в умеренном темпе.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руки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плоское поглаживание руки от запястья к плечу, затем вокруг плечевого сустава и , более легко, вниз до исходного положения. Повторите 3 раза.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ноги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Сложите руки в кулаки и постукивайте по верхней и внешней поверхности бедра. Ударять  кулаком по бедру надо слегка. Массировать в течение 20-30 секунд.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массаж – простая и безопасная терапия. Массирование производится  надавливанием на определённые точки. При простудных заболеваниях и для повышения иммунитета необходимо  массировать определённые   точки на лице ( №1, №2,№3 ), при головных болях массировать височную область (кластер  6)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Упражнения для мышц рук.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«Моя семья» 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пальчик- дедушка,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пальчик- бабушка,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пальчик- папочка, 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пальчик- мамочка,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этот пальчик – я,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семья! (Поочерёдное сгибание пальцев, начиная с большого.)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«Капуста»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рубим-рубим,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солим-солим,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трём-трём,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жмём-жмём.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(Движения прямыми ладонями вверх-вниз, поочерёдное поглаживание подушечек пальцев, потирать кулачок о кулачок.Сжимать и разжимать кулачки.)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3) «Мы наши пальчики сплели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вытянули ручки.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а теперь мы от Земли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Отталкиваем тучки.»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( Упражнение выполняют стоя.Дети сплетают пальцы, вытягивают руки ладонями вперёд, а потом поднимают их вверх и тянутся как можно выше.)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4) «Руки мы на стол положим,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Повернём ладонью вверх.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палец тоже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быть не хуже всех.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 кладут правую руку на парту ладонью вверх, сгибают и разгибают безымянный палец. Затем проделывают то же самое левой рукой. Повторяют упражнение несколько раз.)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Упражнения для глаз.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словам психоаналитиков, если гимнастику для глаз проводить регулярно, зрение у человека восстанавливается полностью, и он может отказаться от очков.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Вот некоторые элементы этой гимнастики: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Сидя за столом, расслабиться и медленно подвигать глазами слева направо. Затем справа налево. Повторить по 3 раза в каждую сторону.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Медленно переводить взгляд вверх-вниз, затем наоборот. Повторить 3 раза.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Представь вращающийся перед вами обод велосипедного колеса и, наметив на нём определённую точку, следить за вращением этой точки. Сначала в одну сторону, затем в другую. Повторить 3 раза.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Положить ладони одну на другую так, чтобы образовался треугольник, закрыть этим треугольником глаза и повторить все 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упражнения в той последовательности, какая описана выше. Глаза под ладонями должны быть открытыми, но ладони не плотно лежащие на глазницах, не должны пропускать свет.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Смотреть на кончик носа до тех пор, пока не возникнет чувство усталости. Затем расслабиться на 5-6 секунд.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Быстро поморгать, закрыть глаза и посидеть спокойно, медленно считая до пяти. В среднем темпе проделать 3-4 круговых движения глазами в правую сторону, столько же в левую сторону. Расслабить глазные мышцы, посмотреть вдаль, считая до пяти.</w:t>
      </w:r>
    </w:p>
    <w:p w:rsidR="002E6D8F" w:rsidRPr="009B200F" w:rsidRDefault="002E6D8F" w:rsidP="002E6D8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Учащиеся стоят возле парт. Вначале они выполняют наклон в правую сторону и при этом подмигивают правым глазом, затем они выполняют наклон в левую сторону и подмигивают левым глазом.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Физкультминутки по методике сенсорно-координаторских тренажей. ( В 4-х верхних углах класса фиксируются сюжетные изображения. Под каждой картинкой помещается в соответствующей последовательности одна из цифр: 1-2-3-4. Все учащиеся поднимаются в положение свободного стояния и под команду учителя «1-2-3-4» начинают фиксировать взгляд по очереди на соответствующей картинке. Затем порядок счёта меняется: 4-3-2-1, 1-3, 4-2 и т.д. При этом ученики совершают синхронно движения глазами, головой и туловищем. Но дети должны не просто  «пробежать» глазами, но и успеть осознанно увидеть все 4 сюжета и ответить на вопросы учителя. Продолжительность тренажа – 1,5 минуты. Такая работа предупреждает утомляемость, способствует развитию зрительно- моторной реакции, скорости ориентации в пространстве.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9. Использование на уроках сенсорного круга.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сенсорного круга может использоваться любой круглый предмет, например обруч или круглая вешалка для мелких вещей с прищепками. Этот круг прикрепляется кронштейном к стене около классной доски на высоте 2,3м. По его окружности привязываются разноцветные ленты. Их длина различна и зависит от роста учащихся. На концах ленточек прикреплены прищепки с колечками. В них – задания в виде капелек, снежинок и т.д. Учитель приглашает учащегося к доске для выполнения задания. Школьник </w:t>
      </w: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тянется, открывает прищепку и берёт задание. Сенсорный круг способствует правильной осанки и стимулирует развитие спинных мышц.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«Цветок здоровья»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здоровья сделан из цветного картона. В нём 7 лепестков: жёлтый, фиолетовый, синий, красный, коричневый, зелёный, розовый.  Середина цветка – оранжевая. На стебле листик светло- зелёного цвета. На каждом лепестке и в середине цветка написана одна из тем занятий, которые проводятся в течении года: «Живу в семье», «Думаю», «Пою и говорю», «Дышу», «Двигаюсь», «Закаляюсь», «Пью и ем», «Лечусь».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подобныхофтальмотренажёров (цветы, пирамидки, тарелки) развиваются зрительно-моторная реакция, стереоскопическое зрение, различительно-цветовая функция, чувство локализации в пространстве.</w:t>
      </w:r>
    </w:p>
    <w:p w:rsidR="002E6D8F" w:rsidRPr="009B200F" w:rsidRDefault="002E6D8F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необходимо использовать элементы светотерапии: доска зелёного цвета, записи жёлтым цветом по волнистым линиям. Это способствует лучшему усвоению и запоминанию материала, понижению утомляемости.</w:t>
      </w:r>
    </w:p>
    <w:p w:rsidR="00582491" w:rsidRPr="009B200F" w:rsidRDefault="00582491" w:rsidP="00582491">
      <w:pPr>
        <w:spacing w:after="400" w:line="360" w:lineRule="atLeast"/>
        <w:outlineLvl w:val="2"/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color w:val="FF7800"/>
          <w:sz w:val="28"/>
          <w:szCs w:val="28"/>
          <w:lang w:eastAsia="ru-RU"/>
        </w:rPr>
        <w:t>Задача школы – сохранить и укрепить здоровье</w:t>
      </w:r>
    </w:p>
    <w:p w:rsidR="00582491" w:rsidRPr="009B200F" w:rsidRDefault="00582491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всё вышеизложенное, ещё раз отметим, что школа способна заботиться о здоровье детей. Передовые учителя уже давно используют разнообразные элементы, снижающие заболеваемость, в своей работе. Молодым и начинающим педагогам стоит включить этот вопрос в своё самообразование. Здоровьесберегающие технологии в начальной школе - мощная система, которая поможет сохранить детское здоровье.</w:t>
      </w:r>
    </w:p>
    <w:p w:rsidR="002E6D8F" w:rsidRPr="009B200F" w:rsidRDefault="002E6D8F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2E6D8F" w:rsidRPr="009B200F" w:rsidRDefault="002E6D8F" w:rsidP="002E6D8F">
      <w:pPr>
        <w:numPr>
          <w:ilvl w:val="0"/>
          <w:numId w:val="11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Абрамова И.В.,  Бочкарева Т.И. Здоровьесберегающие технологии в начальной школе (Методическое пособие)  издание 3, дополненное.Самара, 2004</w:t>
      </w:r>
    </w:p>
    <w:p w:rsidR="002E6D8F" w:rsidRPr="009B200F" w:rsidRDefault="002E6D8F" w:rsidP="002E6D8F">
      <w:pPr>
        <w:numPr>
          <w:ilvl w:val="0"/>
          <w:numId w:val="11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Бабенкова Е.А., Федоровская О.М. Игры, которые лечат. Творческий центр СФЕРА, Москва, 2010</w:t>
      </w:r>
    </w:p>
    <w:p w:rsidR="002E6D8F" w:rsidRPr="009B200F" w:rsidRDefault="002E6D8F" w:rsidP="002E6D8F">
      <w:pPr>
        <w:numPr>
          <w:ilvl w:val="0"/>
          <w:numId w:val="11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Копылов Ю.А., Полянская Н.В. Физическая культура и здоровье школьника: от А до Я. Советы родителям. Москва, 2011</w:t>
      </w:r>
    </w:p>
    <w:p w:rsidR="002E6D8F" w:rsidRPr="009B200F" w:rsidRDefault="002E6D8F" w:rsidP="002E6D8F">
      <w:pPr>
        <w:numPr>
          <w:ilvl w:val="0"/>
          <w:numId w:val="11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Назарова Т.Н. Научно-методическая деятельность учителя. Методические исследования, технологические находки. Волгоград: Учитель, 2011</w:t>
      </w:r>
    </w:p>
    <w:p w:rsidR="002E6D8F" w:rsidRPr="009B200F" w:rsidRDefault="002E6D8F" w:rsidP="002E6D8F">
      <w:pPr>
        <w:numPr>
          <w:ilvl w:val="0"/>
          <w:numId w:val="11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B2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Ковалько В.И. «Здоровьесберегающие технологии в школе. 1-4 классы.».,Москва, Издательство «Вако»,2005 г.</w:t>
      </w:r>
    </w:p>
    <w:p w:rsidR="002E6D8F" w:rsidRPr="009B200F" w:rsidRDefault="002E6D8F" w:rsidP="002E6D8F">
      <w:pPr>
        <w:numPr>
          <w:ilvl w:val="0"/>
          <w:numId w:val="11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Смирнов Н.К. «Здоровьесберегающие образовательные технологии в современной школе»., Москва, Издательство «АПК и ПРО», 2002 г.</w:t>
      </w:r>
    </w:p>
    <w:p w:rsidR="002E6D8F" w:rsidRPr="009B200F" w:rsidRDefault="002E6D8F" w:rsidP="002E6D8F">
      <w:pPr>
        <w:numPr>
          <w:ilvl w:val="0"/>
          <w:numId w:val="11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Советова Е.В. «Эффективные образовательные технологии»., Ростов н/Д, Издательство «Феникс», 2007 г.</w:t>
      </w:r>
    </w:p>
    <w:p w:rsidR="002E6D8F" w:rsidRPr="009B200F" w:rsidRDefault="002E6D8F" w:rsidP="002E6D8F">
      <w:pPr>
        <w:spacing w:after="34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Интернет- ресурсы: </w:t>
      </w:r>
    </w:p>
    <w:p w:rsidR="002E6D8F" w:rsidRPr="009B200F" w:rsidRDefault="009B200F" w:rsidP="002E6D8F">
      <w:pPr>
        <w:numPr>
          <w:ilvl w:val="0"/>
          <w:numId w:val="12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E6D8F" w:rsidRPr="009B20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http://www.openclass.ru/node/47746</w:t>
        </w:r>
      </w:hyperlink>
    </w:p>
    <w:p w:rsidR="002E6D8F" w:rsidRPr="009B200F" w:rsidRDefault="009B200F" w:rsidP="002E6D8F">
      <w:pPr>
        <w:numPr>
          <w:ilvl w:val="0"/>
          <w:numId w:val="12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E6D8F" w:rsidRPr="009B20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http://festival.1september.ru/articles/102680/</w:t>
        </w:r>
      </w:hyperlink>
    </w:p>
    <w:p w:rsidR="002E6D8F" w:rsidRPr="009B200F" w:rsidRDefault="009B200F" w:rsidP="002E6D8F">
      <w:pPr>
        <w:numPr>
          <w:ilvl w:val="0"/>
          <w:numId w:val="12"/>
        </w:num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2E6D8F" w:rsidRPr="009B20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http://kuhta.clan.su/load/zdorovesberegajushhie_tekhnologii_v_shkole/41</w:t>
        </w:r>
      </w:hyperlink>
    </w:p>
    <w:p w:rsidR="002E6D8F" w:rsidRPr="009B200F" w:rsidRDefault="002E6D8F" w:rsidP="00582491">
      <w:pPr>
        <w:spacing w:after="34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E6D8F" w:rsidRPr="009B200F" w:rsidSect="009B200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24" w:rsidRDefault="006C6D24" w:rsidP="002E6D8F">
      <w:pPr>
        <w:spacing w:after="0" w:line="240" w:lineRule="auto"/>
      </w:pPr>
      <w:r>
        <w:separator/>
      </w:r>
    </w:p>
  </w:endnote>
  <w:endnote w:type="continuationSeparator" w:id="0">
    <w:p w:rsidR="006C6D24" w:rsidRDefault="006C6D24" w:rsidP="002E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24" w:rsidRDefault="006C6D24" w:rsidP="002E6D8F">
      <w:pPr>
        <w:spacing w:after="0" w:line="240" w:lineRule="auto"/>
      </w:pPr>
      <w:r>
        <w:separator/>
      </w:r>
    </w:p>
  </w:footnote>
  <w:footnote w:type="continuationSeparator" w:id="0">
    <w:p w:rsidR="006C6D24" w:rsidRDefault="006C6D24" w:rsidP="002E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74E3"/>
    <w:multiLevelType w:val="multilevel"/>
    <w:tmpl w:val="DDC0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C7902"/>
    <w:multiLevelType w:val="multilevel"/>
    <w:tmpl w:val="F2C4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1690F"/>
    <w:multiLevelType w:val="multilevel"/>
    <w:tmpl w:val="469E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E7592"/>
    <w:multiLevelType w:val="multilevel"/>
    <w:tmpl w:val="846E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F722D"/>
    <w:multiLevelType w:val="hybridMultilevel"/>
    <w:tmpl w:val="EC0E5DE2"/>
    <w:lvl w:ilvl="0" w:tplc="0419000F">
      <w:start w:val="1"/>
      <w:numFmt w:val="decimal"/>
      <w:lvlText w:val="%1."/>
      <w:lvlJc w:val="left"/>
      <w:pPr>
        <w:ind w:left="1664" w:hanging="360"/>
      </w:p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27115EF8"/>
    <w:multiLevelType w:val="multilevel"/>
    <w:tmpl w:val="570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A1F9E"/>
    <w:multiLevelType w:val="hybridMultilevel"/>
    <w:tmpl w:val="74FA296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B6634EE"/>
    <w:multiLevelType w:val="multilevel"/>
    <w:tmpl w:val="91D0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E0EAC"/>
    <w:multiLevelType w:val="multilevel"/>
    <w:tmpl w:val="15CE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A9311B"/>
    <w:multiLevelType w:val="multilevel"/>
    <w:tmpl w:val="06F4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D4419C"/>
    <w:multiLevelType w:val="multilevel"/>
    <w:tmpl w:val="9010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D7B7E"/>
    <w:multiLevelType w:val="hybridMultilevel"/>
    <w:tmpl w:val="D97E33AC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2">
    <w:nsid w:val="681B28AF"/>
    <w:multiLevelType w:val="hybridMultilevel"/>
    <w:tmpl w:val="EF264A1A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3">
    <w:nsid w:val="6FCB7E6A"/>
    <w:multiLevelType w:val="hybridMultilevel"/>
    <w:tmpl w:val="F0E08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0723B"/>
    <w:multiLevelType w:val="hybridMultilevel"/>
    <w:tmpl w:val="A40AC61E"/>
    <w:lvl w:ilvl="0" w:tplc="F68A9CD8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13"/>
  </w:num>
  <w:num w:numId="8">
    <w:abstractNumId w:val="6"/>
  </w:num>
  <w:num w:numId="9">
    <w:abstractNumId w:val="11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491"/>
    <w:rsid w:val="000B02D9"/>
    <w:rsid w:val="000F4563"/>
    <w:rsid w:val="00255432"/>
    <w:rsid w:val="002E6D8F"/>
    <w:rsid w:val="00402587"/>
    <w:rsid w:val="00486D41"/>
    <w:rsid w:val="004B6E65"/>
    <w:rsid w:val="00582491"/>
    <w:rsid w:val="006C6D24"/>
    <w:rsid w:val="008A6B66"/>
    <w:rsid w:val="008F3663"/>
    <w:rsid w:val="009B200F"/>
    <w:rsid w:val="00A564BA"/>
    <w:rsid w:val="00C93661"/>
    <w:rsid w:val="00D1091E"/>
    <w:rsid w:val="00DB2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79F7DE3-C501-4FE4-91B8-1531D61A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63"/>
  </w:style>
  <w:style w:type="paragraph" w:styleId="1">
    <w:name w:val="heading 1"/>
    <w:basedOn w:val="a"/>
    <w:link w:val="10"/>
    <w:uiPriority w:val="9"/>
    <w:qFormat/>
    <w:rsid w:val="00402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491"/>
    <w:rPr>
      <w:strike w:val="0"/>
      <w:dstrike w:val="0"/>
      <w:color w:val="0083D3"/>
      <w:u w:val="none"/>
      <w:effect w:val="none"/>
    </w:rPr>
  </w:style>
  <w:style w:type="character" w:styleId="a4">
    <w:name w:val="Strong"/>
    <w:basedOn w:val="a0"/>
    <w:uiPriority w:val="22"/>
    <w:qFormat/>
    <w:rsid w:val="00582491"/>
    <w:rPr>
      <w:b/>
      <w:bCs/>
    </w:rPr>
  </w:style>
  <w:style w:type="character" w:styleId="a5">
    <w:name w:val="Emphasis"/>
    <w:basedOn w:val="a0"/>
    <w:uiPriority w:val="20"/>
    <w:qFormat/>
    <w:rsid w:val="0058249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4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E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6D8F"/>
  </w:style>
  <w:style w:type="paragraph" w:styleId="aa">
    <w:name w:val="footer"/>
    <w:basedOn w:val="a"/>
    <w:link w:val="ab"/>
    <w:uiPriority w:val="99"/>
    <w:unhideWhenUsed/>
    <w:rsid w:val="002E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6D8F"/>
  </w:style>
  <w:style w:type="character" w:customStyle="1" w:styleId="10">
    <w:name w:val="Заголовок 1 Знак"/>
    <w:basedOn w:val="a0"/>
    <w:link w:val="1"/>
    <w:uiPriority w:val="9"/>
    <w:rsid w:val="00402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A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1358">
              <w:marLeft w:val="0"/>
              <w:marRight w:val="0"/>
              <w:marTop w:val="0"/>
              <w:marBottom w:val="0"/>
              <w:divBdr>
                <w:top w:val="single" w:sz="48" w:space="4" w:color="F3F8FC"/>
                <w:left w:val="single" w:sz="48" w:space="4" w:color="F3F8FC"/>
                <w:bottom w:val="single" w:sz="48" w:space="4" w:color="F3F8FC"/>
                <w:right w:val="single" w:sz="48" w:space="4" w:color="F3F8FC"/>
              </w:divBdr>
              <w:divsChild>
                <w:div w:id="400179291">
                  <w:marLeft w:val="0"/>
                  <w:marRight w:val="0"/>
                  <w:marTop w:val="0"/>
                  <w:marBottom w:val="0"/>
                  <w:divBdr>
                    <w:top w:val="single" w:sz="18" w:space="0" w:color="BCD5DE"/>
                    <w:left w:val="single" w:sz="8" w:space="0" w:color="EAF0F5"/>
                    <w:bottom w:val="single" w:sz="48" w:space="0" w:color="C4EDFF"/>
                    <w:right w:val="single" w:sz="8" w:space="0" w:color="EAF0F5"/>
                  </w:divBdr>
                  <w:divsChild>
                    <w:div w:id="7119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l.ru/article/169848/new_dvigatelnaya-aktivnost-i-ee-znachenie-dlya-organiz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yl.ru/article/167474/new_gigiena-zreniya-pravila-i-osobennosti" TargetMode="External"/><Relationship Id="rId12" Type="http://schemas.openxmlformats.org/officeDocument/2006/relationships/hyperlink" Target="http://kuhta.clan.su/load/zdorovesberegajushhie_tekhnologii_v_shkole/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articles/10268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penclass.ru/node/47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l.ru/article/169516/new_uchebno-poznavatelnaya-deyatelnost-aktivizatsiya-poznavatelnoy-deyatel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25</Pages>
  <Words>5746</Words>
  <Characters>32757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сеня</dc:creator>
  <cp:keywords/>
  <dc:description/>
  <cp:lastModifiedBy>Gamzatov Zaurbeg</cp:lastModifiedBy>
  <cp:revision>8</cp:revision>
  <dcterms:created xsi:type="dcterms:W3CDTF">2016-01-26T15:49:00Z</dcterms:created>
  <dcterms:modified xsi:type="dcterms:W3CDTF">2018-02-08T16:03:00Z</dcterms:modified>
</cp:coreProperties>
</file>