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D54" w:rsidRPr="00E16D54" w:rsidRDefault="00E16D54" w:rsidP="00E16D54">
      <w:pPr>
        <w:spacing w:after="0"/>
        <w:jc w:val="center"/>
        <w:rPr>
          <w:rFonts w:ascii="Times New Roman" w:hAnsi="Times New Roman" w:cs="Times New Roman"/>
          <w:color w:val="000000" w:themeColor="text1"/>
          <w:sz w:val="44"/>
          <w:szCs w:val="44"/>
        </w:rPr>
      </w:pPr>
      <w:r w:rsidRPr="00E16D54">
        <w:rPr>
          <w:rFonts w:ascii="Times New Roman" w:hAnsi="Times New Roman" w:cs="Times New Roman"/>
          <w:color w:val="000000" w:themeColor="text1"/>
          <w:sz w:val="44"/>
          <w:szCs w:val="44"/>
        </w:rPr>
        <w:t>МКОУ «</w:t>
      </w:r>
      <w:proofErr w:type="spellStart"/>
      <w:r w:rsidRPr="00E16D54">
        <w:rPr>
          <w:rFonts w:ascii="Times New Roman" w:hAnsi="Times New Roman" w:cs="Times New Roman"/>
          <w:color w:val="000000" w:themeColor="text1"/>
          <w:sz w:val="44"/>
          <w:szCs w:val="44"/>
        </w:rPr>
        <w:t>Чиркейская</w:t>
      </w:r>
      <w:proofErr w:type="spellEnd"/>
      <w:r w:rsidRPr="00E16D54">
        <w:rPr>
          <w:rFonts w:ascii="Times New Roman" w:hAnsi="Times New Roman" w:cs="Times New Roman"/>
          <w:color w:val="000000" w:themeColor="text1"/>
          <w:sz w:val="44"/>
          <w:szCs w:val="44"/>
        </w:rPr>
        <w:t xml:space="preserve"> СОШ №2 имени Саида </w:t>
      </w:r>
      <w:proofErr w:type="spellStart"/>
      <w:r w:rsidRPr="00E16D54">
        <w:rPr>
          <w:rFonts w:ascii="Times New Roman" w:hAnsi="Times New Roman" w:cs="Times New Roman"/>
          <w:color w:val="000000" w:themeColor="text1"/>
          <w:sz w:val="44"/>
          <w:szCs w:val="44"/>
        </w:rPr>
        <w:t>афанди</w:t>
      </w:r>
      <w:proofErr w:type="spellEnd"/>
      <w:r w:rsidRPr="00E16D54">
        <w:rPr>
          <w:rFonts w:ascii="Times New Roman" w:hAnsi="Times New Roman" w:cs="Times New Roman"/>
          <w:color w:val="000000" w:themeColor="text1"/>
          <w:sz w:val="44"/>
          <w:szCs w:val="44"/>
        </w:rPr>
        <w:t xml:space="preserve"> аль-</w:t>
      </w:r>
      <w:proofErr w:type="spellStart"/>
      <w:r w:rsidRPr="00E16D54">
        <w:rPr>
          <w:rFonts w:ascii="Times New Roman" w:hAnsi="Times New Roman" w:cs="Times New Roman"/>
          <w:color w:val="000000" w:themeColor="text1"/>
          <w:sz w:val="44"/>
          <w:szCs w:val="44"/>
        </w:rPr>
        <w:t>Чиркави</w:t>
      </w:r>
      <w:proofErr w:type="spellEnd"/>
      <w:r w:rsidRPr="00E16D54">
        <w:rPr>
          <w:rFonts w:ascii="Times New Roman" w:hAnsi="Times New Roman" w:cs="Times New Roman"/>
          <w:color w:val="000000" w:themeColor="text1"/>
          <w:sz w:val="44"/>
          <w:szCs w:val="44"/>
        </w:rPr>
        <w:t>»</w:t>
      </w:r>
    </w:p>
    <w:p w:rsidR="00E16D54" w:rsidRDefault="00E16D54" w:rsidP="00E16D54">
      <w:pPr>
        <w:spacing w:after="0"/>
        <w:rPr>
          <w:rFonts w:ascii="Times New Roman" w:hAnsi="Times New Roman" w:cs="Times New Roman"/>
          <w:color w:val="FF0000"/>
          <w:sz w:val="44"/>
          <w:szCs w:val="44"/>
        </w:rPr>
      </w:pPr>
    </w:p>
    <w:p w:rsidR="00E16D54" w:rsidRDefault="00E16D54" w:rsidP="00E16D54">
      <w:pPr>
        <w:spacing w:after="0"/>
        <w:jc w:val="center"/>
        <w:rPr>
          <w:rFonts w:ascii="Times New Roman" w:hAnsi="Times New Roman" w:cs="Times New Roman"/>
          <w:color w:val="FF0000"/>
          <w:sz w:val="44"/>
          <w:szCs w:val="44"/>
        </w:rPr>
      </w:pPr>
    </w:p>
    <w:p w:rsidR="00E16D54" w:rsidRDefault="00E16D54" w:rsidP="00E16D54">
      <w:pPr>
        <w:spacing w:after="0"/>
        <w:jc w:val="center"/>
        <w:rPr>
          <w:rFonts w:ascii="Times New Roman" w:hAnsi="Times New Roman" w:cs="Times New Roman"/>
          <w:color w:val="FF0000"/>
          <w:sz w:val="44"/>
          <w:szCs w:val="44"/>
        </w:rPr>
      </w:pPr>
    </w:p>
    <w:p w:rsidR="00953E3C" w:rsidRPr="00E16D54" w:rsidRDefault="00953E3C" w:rsidP="00E16D54">
      <w:pPr>
        <w:spacing w:after="0"/>
        <w:jc w:val="center"/>
        <w:rPr>
          <w:rFonts w:ascii="Times New Roman" w:hAnsi="Times New Roman" w:cs="Times New Roman"/>
          <w:color w:val="FF0000"/>
          <w:sz w:val="44"/>
          <w:szCs w:val="44"/>
        </w:rPr>
      </w:pPr>
      <w:r w:rsidRPr="00E16D54">
        <w:rPr>
          <w:rFonts w:ascii="Times New Roman" w:hAnsi="Times New Roman" w:cs="Times New Roman"/>
          <w:color w:val="FF0000"/>
          <w:sz w:val="44"/>
          <w:szCs w:val="44"/>
        </w:rPr>
        <w:t>Программа</w:t>
      </w:r>
      <w:r w:rsidR="00C02EF6" w:rsidRPr="00E16D54">
        <w:rPr>
          <w:rFonts w:ascii="Times New Roman" w:hAnsi="Times New Roman" w:cs="Times New Roman"/>
          <w:color w:val="FF0000"/>
          <w:sz w:val="44"/>
          <w:szCs w:val="44"/>
        </w:rPr>
        <w:t xml:space="preserve"> работы с одаренными детьми</w:t>
      </w:r>
    </w:p>
    <w:p w:rsidR="00953E3C" w:rsidRPr="00E16D54" w:rsidRDefault="00E16D54" w:rsidP="00B16A3C">
      <w:pPr>
        <w:spacing w:after="0"/>
        <w:jc w:val="center"/>
        <w:rPr>
          <w:rFonts w:ascii="Times New Roman" w:hAnsi="Times New Roman" w:cs="Times New Roman"/>
          <w:color w:val="FF0000"/>
          <w:sz w:val="28"/>
          <w:szCs w:val="28"/>
        </w:rPr>
      </w:pPr>
      <w:r>
        <w:rPr>
          <w:noProof/>
          <w:lang w:eastAsia="ru-RU"/>
        </w:rPr>
        <w:drawing>
          <wp:anchor distT="0" distB="0" distL="114300" distR="114300" simplePos="0" relativeHeight="251666432" behindDoc="0" locked="0" layoutInCell="1" allowOverlap="1" wp14:anchorId="2B65CB83" wp14:editId="7B3D33C2">
            <wp:simplePos x="0" y="0"/>
            <wp:positionH relativeFrom="column">
              <wp:posOffset>-308610</wp:posOffset>
            </wp:positionH>
            <wp:positionV relativeFrom="paragraph">
              <wp:posOffset>243840</wp:posOffset>
            </wp:positionV>
            <wp:extent cx="5939790" cy="4219575"/>
            <wp:effectExtent l="0" t="0" r="0" b="0"/>
            <wp:wrapTopAndBottom/>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9790" cy="4219575"/>
                    </a:xfrm>
                    <a:prstGeom prst="rect">
                      <a:avLst/>
                    </a:prstGeom>
                    <a:ln>
                      <a:noFill/>
                    </a:ln>
                    <a:effectLst>
                      <a:softEdge rad="112500"/>
                    </a:effectLst>
                  </pic:spPr>
                </pic:pic>
              </a:graphicData>
            </a:graphic>
          </wp:anchor>
        </w:drawing>
      </w:r>
    </w:p>
    <w:p w:rsidR="00953E3C" w:rsidRPr="00E16D54" w:rsidRDefault="00953E3C" w:rsidP="00C02EF6">
      <w:pPr>
        <w:spacing w:after="0"/>
        <w:rPr>
          <w:rFonts w:ascii="Times New Roman" w:hAnsi="Times New Roman" w:cs="Times New Roman"/>
          <w:sz w:val="28"/>
          <w:szCs w:val="28"/>
        </w:rPr>
      </w:pPr>
    </w:p>
    <w:p w:rsidR="006428FE" w:rsidRPr="00E16D54" w:rsidRDefault="006428FE" w:rsidP="00B16A3C">
      <w:pPr>
        <w:spacing w:after="0"/>
        <w:rPr>
          <w:rFonts w:ascii="Times New Roman" w:hAnsi="Times New Roman" w:cs="Times New Roman"/>
          <w:sz w:val="28"/>
          <w:szCs w:val="28"/>
        </w:rPr>
      </w:pPr>
    </w:p>
    <w:p w:rsidR="00E16D54" w:rsidRDefault="00EA66C3" w:rsidP="00B16A3C">
      <w:pPr>
        <w:spacing w:after="0"/>
        <w:rPr>
          <w:rFonts w:ascii="Times New Roman" w:hAnsi="Times New Roman" w:cs="Times New Roman"/>
          <w:color w:val="FF0000"/>
          <w:sz w:val="28"/>
          <w:szCs w:val="28"/>
        </w:rPr>
      </w:pPr>
      <w:r w:rsidRPr="00E16D54">
        <w:rPr>
          <w:rFonts w:ascii="Times New Roman" w:hAnsi="Times New Roman" w:cs="Times New Roman"/>
          <w:color w:val="FF0000"/>
          <w:sz w:val="28"/>
          <w:szCs w:val="28"/>
        </w:rPr>
        <w:t xml:space="preserve">                                                 </w:t>
      </w:r>
    </w:p>
    <w:p w:rsidR="00E16D54" w:rsidRDefault="00E16D54" w:rsidP="00B16A3C">
      <w:pPr>
        <w:spacing w:after="0"/>
        <w:rPr>
          <w:rFonts w:ascii="Times New Roman" w:hAnsi="Times New Roman" w:cs="Times New Roman"/>
          <w:color w:val="FF0000"/>
          <w:sz w:val="28"/>
          <w:szCs w:val="28"/>
        </w:rPr>
      </w:pPr>
    </w:p>
    <w:p w:rsidR="00E16D54" w:rsidRDefault="00E16D54" w:rsidP="00B16A3C">
      <w:pPr>
        <w:spacing w:after="0"/>
        <w:rPr>
          <w:rFonts w:ascii="Times New Roman" w:hAnsi="Times New Roman" w:cs="Times New Roman"/>
          <w:color w:val="FF0000"/>
          <w:sz w:val="28"/>
          <w:szCs w:val="28"/>
        </w:rPr>
      </w:pPr>
    </w:p>
    <w:p w:rsidR="00E16D54" w:rsidRDefault="00E16D54" w:rsidP="00B16A3C">
      <w:pPr>
        <w:spacing w:after="0"/>
        <w:rPr>
          <w:rFonts w:ascii="Times New Roman" w:hAnsi="Times New Roman" w:cs="Times New Roman"/>
          <w:color w:val="FF0000"/>
          <w:sz w:val="28"/>
          <w:szCs w:val="28"/>
        </w:rPr>
      </w:pPr>
    </w:p>
    <w:p w:rsidR="00E16D54" w:rsidRDefault="00E16D54" w:rsidP="00B16A3C">
      <w:pPr>
        <w:spacing w:after="0"/>
        <w:rPr>
          <w:rFonts w:ascii="Times New Roman" w:hAnsi="Times New Roman" w:cs="Times New Roman"/>
          <w:color w:val="FF0000"/>
          <w:sz w:val="28"/>
          <w:szCs w:val="28"/>
        </w:rPr>
      </w:pPr>
    </w:p>
    <w:p w:rsidR="00E16D54" w:rsidRDefault="00E16D54" w:rsidP="00B16A3C">
      <w:pPr>
        <w:spacing w:after="0"/>
        <w:rPr>
          <w:rFonts w:ascii="Times New Roman" w:hAnsi="Times New Roman" w:cs="Times New Roman"/>
          <w:color w:val="FF0000"/>
          <w:sz w:val="28"/>
          <w:szCs w:val="28"/>
        </w:rPr>
      </w:pPr>
    </w:p>
    <w:p w:rsidR="00E16D54" w:rsidRDefault="00E16D54" w:rsidP="00B16A3C">
      <w:pPr>
        <w:spacing w:after="0"/>
        <w:rPr>
          <w:rFonts w:ascii="Times New Roman" w:hAnsi="Times New Roman" w:cs="Times New Roman"/>
          <w:color w:val="FF0000"/>
          <w:sz w:val="28"/>
          <w:szCs w:val="28"/>
        </w:rPr>
      </w:pPr>
    </w:p>
    <w:p w:rsidR="00E16D54" w:rsidRPr="00E16D54" w:rsidRDefault="00E16D54" w:rsidP="00B16A3C">
      <w:pPr>
        <w:spacing w:after="0"/>
        <w:rPr>
          <w:rFonts w:ascii="Times New Roman" w:hAnsi="Times New Roman" w:cs="Times New Roman"/>
          <w:color w:val="000000" w:themeColor="text1"/>
          <w:sz w:val="36"/>
          <w:szCs w:val="36"/>
        </w:rPr>
      </w:pPr>
      <w:r w:rsidRPr="00E16D54">
        <w:rPr>
          <w:rFonts w:ascii="Times New Roman" w:hAnsi="Times New Roman" w:cs="Times New Roman"/>
          <w:color w:val="000000" w:themeColor="text1"/>
          <w:sz w:val="36"/>
          <w:szCs w:val="36"/>
        </w:rPr>
        <w:t xml:space="preserve">Гамзатова </w:t>
      </w:r>
      <w:proofErr w:type="spellStart"/>
      <w:r w:rsidRPr="00E16D54">
        <w:rPr>
          <w:rFonts w:ascii="Times New Roman" w:hAnsi="Times New Roman" w:cs="Times New Roman"/>
          <w:color w:val="000000" w:themeColor="text1"/>
          <w:sz w:val="36"/>
          <w:szCs w:val="36"/>
        </w:rPr>
        <w:t>Аминат</w:t>
      </w:r>
      <w:proofErr w:type="spellEnd"/>
      <w:r w:rsidRPr="00E16D54">
        <w:rPr>
          <w:rFonts w:ascii="Times New Roman" w:hAnsi="Times New Roman" w:cs="Times New Roman"/>
          <w:color w:val="000000" w:themeColor="text1"/>
          <w:sz w:val="36"/>
          <w:szCs w:val="36"/>
        </w:rPr>
        <w:t xml:space="preserve"> </w:t>
      </w:r>
      <w:proofErr w:type="spellStart"/>
      <w:r w:rsidRPr="00E16D54">
        <w:rPr>
          <w:rFonts w:ascii="Times New Roman" w:hAnsi="Times New Roman" w:cs="Times New Roman"/>
          <w:color w:val="000000" w:themeColor="text1"/>
          <w:sz w:val="36"/>
          <w:szCs w:val="36"/>
        </w:rPr>
        <w:t>Османовна</w:t>
      </w:r>
      <w:proofErr w:type="spellEnd"/>
      <w:r w:rsidRPr="00E16D54">
        <w:rPr>
          <w:rFonts w:ascii="Times New Roman" w:hAnsi="Times New Roman" w:cs="Times New Roman"/>
          <w:color w:val="000000" w:themeColor="text1"/>
          <w:sz w:val="36"/>
          <w:szCs w:val="36"/>
        </w:rPr>
        <w:t>-учитель начальных классов</w:t>
      </w:r>
      <w:bookmarkStart w:id="0" w:name="_GoBack"/>
      <w:bookmarkEnd w:id="0"/>
    </w:p>
    <w:p w:rsidR="00953E3C" w:rsidRPr="00E16D54" w:rsidRDefault="00EA66C3" w:rsidP="00B16A3C">
      <w:pPr>
        <w:spacing w:after="0"/>
        <w:rPr>
          <w:rFonts w:ascii="Times New Roman" w:hAnsi="Times New Roman" w:cs="Times New Roman"/>
          <w:b/>
          <w:color w:val="FF0000"/>
          <w:sz w:val="28"/>
          <w:szCs w:val="28"/>
        </w:rPr>
      </w:pPr>
      <w:r w:rsidRPr="00E16D54">
        <w:rPr>
          <w:rFonts w:ascii="Times New Roman" w:hAnsi="Times New Roman" w:cs="Times New Roman"/>
          <w:color w:val="FF0000"/>
          <w:sz w:val="28"/>
          <w:szCs w:val="28"/>
        </w:rPr>
        <w:lastRenderedPageBreak/>
        <w:t xml:space="preserve">   </w:t>
      </w:r>
      <w:r w:rsidR="00953E3C" w:rsidRPr="00E16D54">
        <w:rPr>
          <w:rFonts w:ascii="Times New Roman" w:hAnsi="Times New Roman" w:cs="Times New Roman"/>
          <w:b/>
          <w:color w:val="FF0000"/>
          <w:sz w:val="28"/>
          <w:szCs w:val="28"/>
        </w:rPr>
        <w:t>I. Пояснительная записка</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Одаренность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Никакого особого рецепта по работе с одаренными детьми нет. По своей природной сути большинство детей талантливы. Беда в том, что не все из них об этом знают.</w:t>
      </w:r>
      <w:r w:rsidR="006428FE" w:rsidRPr="00E16D54">
        <w:rPr>
          <w:rFonts w:ascii="Times New Roman" w:hAnsi="Times New Roman" w:cs="Times New Roman"/>
          <w:sz w:val="28"/>
          <w:szCs w:val="28"/>
        </w:rPr>
        <w:t xml:space="preserve"> </w:t>
      </w:r>
      <w:r w:rsidRPr="00E16D54">
        <w:rPr>
          <w:rFonts w:ascii="Times New Roman" w:hAnsi="Times New Roman" w:cs="Times New Roman"/>
          <w:sz w:val="28"/>
          <w:szCs w:val="28"/>
        </w:rPr>
        <w:t>Проблема «</w:t>
      </w:r>
      <w:proofErr w:type="spellStart"/>
      <w:r w:rsidRPr="00E16D54">
        <w:rPr>
          <w:rFonts w:ascii="Times New Roman" w:hAnsi="Times New Roman" w:cs="Times New Roman"/>
          <w:sz w:val="28"/>
          <w:szCs w:val="28"/>
        </w:rPr>
        <w:t>нераскрытости</w:t>
      </w:r>
      <w:proofErr w:type="spellEnd"/>
      <w:r w:rsidRPr="00E16D54">
        <w:rPr>
          <w:rFonts w:ascii="Times New Roman" w:hAnsi="Times New Roman" w:cs="Times New Roman"/>
          <w:sz w:val="28"/>
          <w:szCs w:val="28"/>
        </w:rPr>
        <w:t>»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 Таким образом, многогранность и сложность явления одаренности определяет целесообразность существования разнообразных направлений, форм и методов работы с одаренными детьми.</w:t>
      </w:r>
    </w:p>
    <w:p w:rsidR="00EA66C3" w:rsidRPr="00E16D54" w:rsidRDefault="00EA66C3" w:rsidP="00EA66C3">
      <w:pPr>
        <w:spacing w:after="0"/>
        <w:rPr>
          <w:rFonts w:ascii="Times New Roman" w:hAnsi="Times New Roman" w:cs="Times New Roman"/>
          <w:b/>
          <w:color w:val="FF0000"/>
          <w:sz w:val="28"/>
          <w:szCs w:val="28"/>
        </w:rPr>
      </w:pPr>
      <w:r w:rsidRPr="00E16D54">
        <w:rPr>
          <w:rFonts w:ascii="Times New Roman" w:hAnsi="Times New Roman" w:cs="Times New Roman"/>
          <w:b/>
          <w:color w:val="FF0000"/>
          <w:sz w:val="28"/>
          <w:szCs w:val="28"/>
        </w:rPr>
        <w:t>1. Цель</w:t>
      </w:r>
    </w:p>
    <w:p w:rsidR="00EA66C3" w:rsidRPr="00E16D54" w:rsidRDefault="00EA66C3" w:rsidP="00EA66C3">
      <w:pPr>
        <w:spacing w:after="0"/>
        <w:rPr>
          <w:rFonts w:ascii="Times New Roman" w:hAnsi="Times New Roman" w:cs="Times New Roman"/>
          <w:sz w:val="28"/>
          <w:szCs w:val="28"/>
        </w:rPr>
      </w:pPr>
      <w:r w:rsidRPr="00E16D54">
        <w:rPr>
          <w:rFonts w:ascii="Times New Roman" w:hAnsi="Times New Roman" w:cs="Times New Roman"/>
          <w:sz w:val="28"/>
          <w:szCs w:val="28"/>
        </w:rPr>
        <w:t>Цель программы «Одаренные дети»: 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p w:rsidR="00EA66C3" w:rsidRPr="00E16D54" w:rsidRDefault="00EA66C3" w:rsidP="00EA66C3">
      <w:pPr>
        <w:spacing w:after="0"/>
        <w:rPr>
          <w:rFonts w:ascii="Times New Roman" w:hAnsi="Times New Roman" w:cs="Times New Roman"/>
          <w:b/>
          <w:color w:val="FF0000"/>
          <w:sz w:val="28"/>
          <w:szCs w:val="28"/>
        </w:rPr>
      </w:pPr>
      <w:r w:rsidRPr="00E16D54">
        <w:rPr>
          <w:rFonts w:ascii="Times New Roman" w:hAnsi="Times New Roman" w:cs="Times New Roman"/>
          <w:b/>
          <w:color w:val="FF0000"/>
          <w:sz w:val="28"/>
          <w:szCs w:val="28"/>
        </w:rPr>
        <w:t>2. Задачи</w:t>
      </w:r>
    </w:p>
    <w:p w:rsidR="00EA66C3" w:rsidRPr="00E16D54" w:rsidRDefault="00EA66C3" w:rsidP="00EA66C3">
      <w:pPr>
        <w:spacing w:after="0"/>
        <w:rPr>
          <w:rFonts w:ascii="Times New Roman" w:hAnsi="Times New Roman" w:cs="Times New Roman"/>
          <w:sz w:val="28"/>
          <w:szCs w:val="28"/>
        </w:rPr>
      </w:pPr>
      <w:r w:rsidRPr="00E16D54">
        <w:rPr>
          <w:rFonts w:ascii="Times New Roman" w:hAnsi="Times New Roman" w:cs="Times New Roman"/>
          <w:sz w:val="28"/>
          <w:szCs w:val="28"/>
        </w:rPr>
        <w:t>изучение природы детской одаренности;</w:t>
      </w:r>
    </w:p>
    <w:p w:rsidR="00EA66C3" w:rsidRPr="00E16D54" w:rsidRDefault="00EA66C3" w:rsidP="00EA66C3">
      <w:pPr>
        <w:spacing w:after="0"/>
        <w:rPr>
          <w:rFonts w:ascii="Times New Roman" w:hAnsi="Times New Roman" w:cs="Times New Roman"/>
          <w:sz w:val="28"/>
          <w:szCs w:val="28"/>
        </w:rPr>
      </w:pPr>
      <w:r w:rsidRPr="00E16D54">
        <w:rPr>
          <w:rFonts w:ascii="Times New Roman" w:hAnsi="Times New Roman" w:cs="Times New Roman"/>
          <w:sz w:val="28"/>
          <w:szCs w:val="28"/>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EA66C3" w:rsidRPr="00E16D54" w:rsidRDefault="00EA66C3" w:rsidP="00EA66C3">
      <w:pPr>
        <w:spacing w:after="0"/>
        <w:rPr>
          <w:rFonts w:ascii="Times New Roman" w:hAnsi="Times New Roman" w:cs="Times New Roman"/>
          <w:sz w:val="28"/>
          <w:szCs w:val="28"/>
        </w:rPr>
      </w:pPr>
      <w:r w:rsidRPr="00E16D54">
        <w:rPr>
          <w:rFonts w:ascii="Times New Roman" w:hAnsi="Times New Roman" w:cs="Times New Roman"/>
          <w:sz w:val="28"/>
          <w:szCs w:val="28"/>
        </w:rPr>
        <w:t>создание базы данных в рамках Программы;</w:t>
      </w:r>
    </w:p>
    <w:p w:rsidR="00EA66C3" w:rsidRPr="00E16D54" w:rsidRDefault="00EA66C3" w:rsidP="00EA66C3">
      <w:pPr>
        <w:spacing w:after="0"/>
        <w:rPr>
          <w:rFonts w:ascii="Times New Roman" w:hAnsi="Times New Roman" w:cs="Times New Roman"/>
          <w:sz w:val="28"/>
          <w:szCs w:val="28"/>
        </w:rPr>
      </w:pPr>
      <w:r w:rsidRPr="00E16D54">
        <w:rPr>
          <w:rFonts w:ascii="Times New Roman" w:hAnsi="Times New Roman" w:cs="Times New Roman"/>
          <w:sz w:val="28"/>
          <w:szCs w:val="28"/>
        </w:rPr>
        <w:t>внедрение в учебный процесс интерактивных технологий;</w:t>
      </w:r>
    </w:p>
    <w:p w:rsidR="00EA66C3" w:rsidRPr="00E16D54" w:rsidRDefault="00EA66C3" w:rsidP="00EA66C3">
      <w:pPr>
        <w:spacing w:after="0"/>
        <w:rPr>
          <w:rFonts w:ascii="Times New Roman" w:hAnsi="Times New Roman" w:cs="Times New Roman"/>
          <w:sz w:val="28"/>
          <w:szCs w:val="28"/>
        </w:rPr>
      </w:pPr>
      <w:r w:rsidRPr="00E16D54">
        <w:rPr>
          <w:rFonts w:ascii="Times New Roman" w:hAnsi="Times New Roman" w:cs="Times New Roman"/>
          <w:sz w:val="28"/>
          <w:szCs w:val="28"/>
        </w:rPr>
        <w:t xml:space="preserve">активная работа с </w:t>
      </w:r>
      <w:r w:rsidR="00E16D54" w:rsidRPr="00E16D54">
        <w:rPr>
          <w:rFonts w:ascii="Times New Roman" w:hAnsi="Times New Roman" w:cs="Times New Roman"/>
          <w:sz w:val="28"/>
          <w:szCs w:val="28"/>
        </w:rPr>
        <w:t>родителями одаренных</w:t>
      </w:r>
      <w:r w:rsidRPr="00E16D54">
        <w:rPr>
          <w:rFonts w:ascii="Times New Roman" w:hAnsi="Times New Roman" w:cs="Times New Roman"/>
          <w:sz w:val="28"/>
          <w:szCs w:val="28"/>
        </w:rPr>
        <w:t xml:space="preserve"> детей;</w:t>
      </w:r>
    </w:p>
    <w:p w:rsidR="00EA66C3" w:rsidRPr="00E16D54" w:rsidRDefault="00EA66C3" w:rsidP="00EA66C3">
      <w:pPr>
        <w:spacing w:after="0"/>
        <w:rPr>
          <w:rFonts w:ascii="Times New Roman" w:hAnsi="Times New Roman" w:cs="Times New Roman"/>
          <w:sz w:val="28"/>
          <w:szCs w:val="28"/>
        </w:rPr>
      </w:pPr>
      <w:r w:rsidRPr="00E16D54">
        <w:rPr>
          <w:rFonts w:ascii="Times New Roman" w:hAnsi="Times New Roman" w:cs="Times New Roman"/>
          <w:sz w:val="28"/>
          <w:szCs w:val="28"/>
        </w:rPr>
        <w:lastRenderedPageBreak/>
        <w:t>развитие сферы дополнительного образования, удовлетворяющего потребности, интересы детей;</w:t>
      </w:r>
    </w:p>
    <w:p w:rsidR="00EA66C3" w:rsidRPr="00E16D54" w:rsidRDefault="00EA66C3" w:rsidP="00EA66C3">
      <w:pPr>
        <w:spacing w:after="0"/>
        <w:rPr>
          <w:rFonts w:ascii="Times New Roman" w:hAnsi="Times New Roman" w:cs="Times New Roman"/>
          <w:sz w:val="28"/>
          <w:szCs w:val="28"/>
        </w:rPr>
      </w:pPr>
      <w:r w:rsidRPr="00E16D54">
        <w:rPr>
          <w:rFonts w:ascii="Times New Roman" w:hAnsi="Times New Roman" w:cs="Times New Roman"/>
          <w:sz w:val="28"/>
          <w:szCs w:val="28"/>
        </w:rPr>
        <w:t xml:space="preserve">создание </w:t>
      </w:r>
      <w:r w:rsidR="00E16D54" w:rsidRPr="00E16D54">
        <w:rPr>
          <w:rFonts w:ascii="Times New Roman" w:hAnsi="Times New Roman" w:cs="Times New Roman"/>
          <w:sz w:val="28"/>
          <w:szCs w:val="28"/>
        </w:rPr>
        <w:t>портфолио достижений</w:t>
      </w:r>
      <w:r w:rsidRPr="00E16D54">
        <w:rPr>
          <w:rFonts w:ascii="Times New Roman" w:hAnsi="Times New Roman" w:cs="Times New Roman"/>
          <w:sz w:val="28"/>
          <w:szCs w:val="28"/>
        </w:rPr>
        <w:t xml:space="preserve"> на каждого одаренного ребенка;</w:t>
      </w:r>
    </w:p>
    <w:p w:rsidR="00EA66C3" w:rsidRPr="00E16D54" w:rsidRDefault="00EA66C3" w:rsidP="00B16A3C">
      <w:pPr>
        <w:spacing w:after="0"/>
        <w:rPr>
          <w:rFonts w:ascii="Times New Roman" w:hAnsi="Times New Roman" w:cs="Times New Roman"/>
          <w:sz w:val="28"/>
          <w:szCs w:val="28"/>
        </w:rPr>
      </w:pPr>
    </w:p>
    <w:p w:rsidR="00953E3C" w:rsidRPr="00E16D54" w:rsidRDefault="00953E3C" w:rsidP="00B16A3C">
      <w:pPr>
        <w:spacing w:after="0"/>
        <w:rPr>
          <w:rFonts w:ascii="Times New Roman" w:hAnsi="Times New Roman" w:cs="Times New Roman"/>
          <w:sz w:val="28"/>
          <w:szCs w:val="28"/>
        </w:rPr>
      </w:pPr>
    </w:p>
    <w:p w:rsidR="00953E3C" w:rsidRPr="00E16D54" w:rsidRDefault="00EA66C3" w:rsidP="00B16A3C">
      <w:pPr>
        <w:spacing w:after="0"/>
        <w:rPr>
          <w:rFonts w:ascii="Times New Roman" w:hAnsi="Times New Roman" w:cs="Times New Roman"/>
          <w:b/>
          <w:color w:val="FF0000"/>
          <w:sz w:val="28"/>
          <w:szCs w:val="28"/>
        </w:rPr>
      </w:pPr>
      <w:r w:rsidRPr="00E16D54">
        <w:rPr>
          <w:rFonts w:ascii="Times New Roman" w:hAnsi="Times New Roman" w:cs="Times New Roman"/>
          <w:b/>
          <w:color w:val="FF0000"/>
          <w:sz w:val="28"/>
          <w:szCs w:val="28"/>
        </w:rPr>
        <w:t>3</w:t>
      </w:r>
      <w:r w:rsidR="00953E3C" w:rsidRPr="00E16D54">
        <w:rPr>
          <w:rFonts w:ascii="Times New Roman" w:hAnsi="Times New Roman" w:cs="Times New Roman"/>
          <w:b/>
          <w:color w:val="FF0000"/>
          <w:sz w:val="28"/>
          <w:szCs w:val="28"/>
        </w:rPr>
        <w:t>. Актуализация</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В последние годы становится все более очевидным тот факт, что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проблемы, используя весь арсенал системы дополнительного образования. Это и кружковая работ</w:t>
      </w:r>
      <w:r w:rsidR="00EA66C3" w:rsidRPr="00E16D54">
        <w:rPr>
          <w:rFonts w:ascii="Times New Roman" w:hAnsi="Times New Roman" w:cs="Times New Roman"/>
          <w:sz w:val="28"/>
          <w:szCs w:val="28"/>
        </w:rPr>
        <w:t xml:space="preserve">а, и организация внеурочной </w:t>
      </w:r>
      <w:r w:rsidR="00E16D54" w:rsidRPr="00E16D54">
        <w:rPr>
          <w:rFonts w:ascii="Times New Roman" w:hAnsi="Times New Roman" w:cs="Times New Roman"/>
          <w:sz w:val="28"/>
          <w:szCs w:val="28"/>
        </w:rPr>
        <w:t>деятельности учащихся</w:t>
      </w:r>
      <w:r w:rsidRPr="00E16D54">
        <w:rPr>
          <w:rFonts w:ascii="Times New Roman" w:hAnsi="Times New Roman" w:cs="Times New Roman"/>
          <w:sz w:val="28"/>
          <w:szCs w:val="28"/>
        </w:rPr>
        <w:t>, и развитие исследовательской деятельности.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При организации работы с одаренными детьми в условиях массовой общеобразовательной школы речь должна идти о создании такой образовательной среды, которая обеспечивала бы возможность развития и проявления творческой активности как одаренных детей и детей с повышенной готовностью к обучению, так и детей со скрытыми формами одаренности.</w:t>
      </w:r>
    </w:p>
    <w:p w:rsidR="00953E3C" w:rsidRPr="00E16D54" w:rsidRDefault="00953E3C" w:rsidP="00B16A3C">
      <w:pPr>
        <w:spacing w:after="0"/>
        <w:rPr>
          <w:rFonts w:ascii="Times New Roman" w:hAnsi="Times New Roman" w:cs="Times New Roman"/>
          <w:sz w:val="28"/>
          <w:szCs w:val="28"/>
        </w:rPr>
      </w:pPr>
    </w:p>
    <w:p w:rsidR="00953E3C" w:rsidRPr="00E16D54" w:rsidRDefault="00EA66C3" w:rsidP="00B16A3C">
      <w:pPr>
        <w:spacing w:after="0"/>
        <w:rPr>
          <w:rFonts w:ascii="Times New Roman" w:hAnsi="Times New Roman" w:cs="Times New Roman"/>
          <w:b/>
          <w:color w:val="FF0000"/>
          <w:sz w:val="28"/>
          <w:szCs w:val="28"/>
        </w:rPr>
      </w:pPr>
      <w:r w:rsidRPr="00E16D54">
        <w:rPr>
          <w:rFonts w:ascii="Times New Roman" w:hAnsi="Times New Roman" w:cs="Times New Roman"/>
          <w:b/>
          <w:color w:val="FF0000"/>
          <w:sz w:val="28"/>
          <w:szCs w:val="28"/>
        </w:rPr>
        <w:t>4</w:t>
      </w:r>
      <w:r w:rsidR="00953E3C" w:rsidRPr="00E16D54">
        <w:rPr>
          <w:rFonts w:ascii="Times New Roman" w:hAnsi="Times New Roman" w:cs="Times New Roman"/>
          <w:b/>
          <w:color w:val="FF0000"/>
          <w:sz w:val="28"/>
          <w:szCs w:val="28"/>
        </w:rPr>
        <w:t xml:space="preserve"> Концепция программы</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953E3C" w:rsidRPr="00E16D54" w:rsidRDefault="00953E3C" w:rsidP="00B16A3C">
      <w:pPr>
        <w:spacing w:after="0"/>
        <w:rPr>
          <w:rFonts w:ascii="Times New Roman" w:hAnsi="Times New Roman" w:cs="Times New Roman"/>
          <w:sz w:val="28"/>
          <w:szCs w:val="28"/>
        </w:rPr>
      </w:pP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Одаренные дети:</w:t>
      </w:r>
    </w:p>
    <w:p w:rsidR="006428FE"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имеют более высокие по сравнению с большинством интеллектуальные способности, восприимчивость к учению, творческие возможности и проявления;</w:t>
      </w:r>
      <w:r w:rsidR="006428FE" w:rsidRPr="00E16D54">
        <w:rPr>
          <w:rFonts w:ascii="Times New Roman" w:hAnsi="Times New Roman" w:cs="Times New Roman"/>
          <w:sz w:val="28"/>
          <w:szCs w:val="28"/>
        </w:rPr>
        <w:t xml:space="preserve"> </w:t>
      </w:r>
      <w:r w:rsidRPr="00E16D54">
        <w:rPr>
          <w:rFonts w:ascii="Times New Roman" w:hAnsi="Times New Roman" w:cs="Times New Roman"/>
          <w:sz w:val="28"/>
          <w:szCs w:val="28"/>
        </w:rPr>
        <w:t>имеют доминирующую активную, ненасыщенную познавательную потребность;</w:t>
      </w:r>
    </w:p>
    <w:p w:rsidR="006428FE"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испытывают радость от добывания знаний, умственного труда.</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Условно можно выделить следующие категории одаренных детей:</w:t>
      </w:r>
    </w:p>
    <w:p w:rsidR="006428FE"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lastRenderedPageBreak/>
        <w:t>Дети с необыкновенно высокими общими интеллектуальными способностями.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Дети с признаками специальной умственной одаренности в определенной области наук и конкретными академическими способностями.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Дети с высокими творческими (художественными) способностями.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Дети с высокими лидерскими (руководящими) способностями.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Учащиеся,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6428FE" w:rsidRPr="00E16D54" w:rsidRDefault="006428FE" w:rsidP="00B16A3C">
      <w:pPr>
        <w:spacing w:after="0"/>
        <w:rPr>
          <w:rFonts w:ascii="Times New Roman" w:hAnsi="Times New Roman" w:cs="Times New Roman"/>
          <w:sz w:val="28"/>
          <w:szCs w:val="28"/>
        </w:rPr>
      </w:pPr>
    </w:p>
    <w:p w:rsidR="00953E3C" w:rsidRPr="00E16D54" w:rsidRDefault="00EA66C3" w:rsidP="00B16A3C">
      <w:pPr>
        <w:spacing w:after="0"/>
        <w:rPr>
          <w:rFonts w:ascii="Times New Roman" w:hAnsi="Times New Roman" w:cs="Times New Roman"/>
          <w:b/>
          <w:color w:val="FF0000"/>
          <w:sz w:val="28"/>
          <w:szCs w:val="28"/>
        </w:rPr>
      </w:pPr>
      <w:r w:rsidRPr="00E16D54">
        <w:rPr>
          <w:rFonts w:ascii="Times New Roman" w:hAnsi="Times New Roman" w:cs="Times New Roman"/>
          <w:b/>
          <w:color w:val="FF0000"/>
          <w:sz w:val="28"/>
          <w:szCs w:val="28"/>
        </w:rPr>
        <w:t>5.</w:t>
      </w:r>
      <w:r w:rsidR="00953E3C" w:rsidRPr="00E16D54">
        <w:rPr>
          <w:rFonts w:ascii="Times New Roman" w:hAnsi="Times New Roman" w:cs="Times New Roman"/>
          <w:b/>
          <w:color w:val="FF0000"/>
          <w:sz w:val="28"/>
          <w:szCs w:val="28"/>
        </w:rPr>
        <w:t>Принципы педагогической деятельности в работе с ОД:</w:t>
      </w:r>
    </w:p>
    <w:p w:rsidR="00953E3C" w:rsidRPr="00E16D54" w:rsidRDefault="00953E3C" w:rsidP="00B16A3C">
      <w:pPr>
        <w:spacing w:after="0"/>
        <w:rPr>
          <w:rFonts w:ascii="Times New Roman" w:hAnsi="Times New Roman" w:cs="Times New Roman"/>
          <w:b/>
          <w:sz w:val="28"/>
          <w:szCs w:val="28"/>
        </w:rPr>
      </w:pP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принцип максимального разнообразия предоставленных возможностей для развития личности;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принцип возрастания роли внеурочной деятельности;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принцип индивидуализации и дифференциации обучения;</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принцип создания условий для совместной работы учащихся при минимальном участии учителя;</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принцип свободы выбора учащимися дополнительных образовательных услуг, помощи, наставничества.</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953E3C" w:rsidRPr="00E16D54" w:rsidRDefault="00953E3C" w:rsidP="00B16A3C">
      <w:pPr>
        <w:spacing w:after="0"/>
        <w:rPr>
          <w:rFonts w:ascii="Times New Roman" w:hAnsi="Times New Roman" w:cs="Times New Roman"/>
          <w:sz w:val="28"/>
          <w:szCs w:val="28"/>
        </w:rPr>
      </w:pPr>
    </w:p>
    <w:p w:rsidR="00953E3C" w:rsidRPr="00E16D54" w:rsidRDefault="00EA66C3" w:rsidP="00B16A3C">
      <w:pPr>
        <w:spacing w:after="0"/>
        <w:rPr>
          <w:rFonts w:ascii="Times New Roman" w:hAnsi="Times New Roman" w:cs="Times New Roman"/>
          <w:b/>
          <w:color w:val="FF0000"/>
          <w:sz w:val="28"/>
          <w:szCs w:val="28"/>
        </w:rPr>
      </w:pPr>
      <w:r w:rsidRPr="00E16D54">
        <w:rPr>
          <w:rFonts w:ascii="Times New Roman" w:hAnsi="Times New Roman" w:cs="Times New Roman"/>
          <w:b/>
          <w:color w:val="FF0000"/>
          <w:sz w:val="28"/>
          <w:szCs w:val="28"/>
        </w:rPr>
        <w:t>6.</w:t>
      </w:r>
      <w:r w:rsidR="00953E3C" w:rsidRPr="00E16D54">
        <w:rPr>
          <w:rFonts w:ascii="Times New Roman" w:hAnsi="Times New Roman" w:cs="Times New Roman"/>
          <w:b/>
          <w:color w:val="FF0000"/>
          <w:sz w:val="28"/>
          <w:szCs w:val="28"/>
        </w:rPr>
        <w:t>Формы работы с ОД:</w:t>
      </w:r>
    </w:p>
    <w:p w:rsidR="00953E3C" w:rsidRPr="00E16D54" w:rsidRDefault="00953E3C" w:rsidP="00B16A3C">
      <w:pPr>
        <w:spacing w:after="0"/>
        <w:rPr>
          <w:rFonts w:ascii="Times New Roman" w:hAnsi="Times New Roman" w:cs="Times New Roman"/>
          <w:b/>
          <w:sz w:val="28"/>
          <w:szCs w:val="28"/>
        </w:rPr>
      </w:pP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групповые занятия с одаренными учащимися;</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предметные кружки;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кружки по интересам;</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конкурсы;</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курсы по выбору;</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участие в олимпиадах;</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работа по индивидуальным планам;</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исследовательская деятельность и участие в НПК.</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Учитывая многообразие, разноликость и индивидуальное своеобразие проявления одаренности, организация работы по обучению и развитию одаренных детей требует предварительного ответа на следующие вопросы:</w:t>
      </w:r>
    </w:p>
    <w:p w:rsidR="006428FE"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lastRenderedPageBreak/>
        <w:t>с каким видом одаренности мы имеем дело (общая или специальная в виде спортивной, художественной или иной);</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в какой форме может проявиться одаренность: явной, скрытой, потенциальной;</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какие задачи работы с одаренными являются приоритетными: развитие наличных способностей; психолого-педагогическая поддержка и помощь; моделирование и экспертиза образовательной среды, включая мониторинг использования инновационных технологий и результативности деятельности с одаренными детьми.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Тем не менее, необходимо признать,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w:t>
      </w:r>
    </w:p>
    <w:p w:rsidR="00D51E9D" w:rsidRPr="00E16D54" w:rsidRDefault="00EA66C3" w:rsidP="00B16A3C">
      <w:pPr>
        <w:spacing w:after="0"/>
        <w:rPr>
          <w:rFonts w:ascii="Times New Roman" w:hAnsi="Times New Roman" w:cs="Times New Roman"/>
          <w:b/>
          <w:color w:val="FF0000"/>
          <w:sz w:val="28"/>
          <w:szCs w:val="28"/>
        </w:rPr>
      </w:pPr>
      <w:r w:rsidRPr="00E16D54">
        <w:rPr>
          <w:rFonts w:ascii="Times New Roman" w:hAnsi="Times New Roman" w:cs="Times New Roman"/>
          <w:b/>
          <w:color w:val="FF0000"/>
          <w:sz w:val="28"/>
          <w:szCs w:val="28"/>
        </w:rPr>
        <w:t>7.</w:t>
      </w:r>
      <w:r w:rsidR="00D51E9D" w:rsidRPr="00E16D54">
        <w:rPr>
          <w:rFonts w:ascii="Times New Roman" w:hAnsi="Times New Roman" w:cs="Times New Roman"/>
          <w:b/>
          <w:color w:val="FF0000"/>
          <w:sz w:val="28"/>
          <w:szCs w:val="28"/>
        </w:rPr>
        <w:t>Стратегия работы с одаренными детьми</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Успешность работы с одаренными детьми во многом зависит от того, как организована работа с этой категорией учащихся в начальной школе.</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При выявлении одаренных детей учитываются их успехи в какой- либо деятельности: учебной, художественной, физической и др.</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 xml:space="preserve">Этот </w:t>
      </w:r>
      <w:r w:rsidR="00E16D54" w:rsidRPr="00E16D54">
        <w:rPr>
          <w:rFonts w:ascii="Times New Roman" w:hAnsi="Times New Roman" w:cs="Times New Roman"/>
          <w:sz w:val="28"/>
          <w:szCs w:val="28"/>
        </w:rPr>
        <w:t>этап характеризуется</w:t>
      </w:r>
      <w:r w:rsidRPr="00E16D54">
        <w:rPr>
          <w:rFonts w:ascii="Times New Roman" w:hAnsi="Times New Roman" w:cs="Times New Roman"/>
          <w:sz w:val="28"/>
          <w:szCs w:val="28"/>
        </w:rPr>
        <w:t xml:space="preserve"> тем, что дети охотно осваивают </w:t>
      </w:r>
      <w:proofErr w:type="spellStart"/>
      <w:r w:rsidRPr="00E16D54">
        <w:rPr>
          <w:rFonts w:ascii="Times New Roman" w:hAnsi="Times New Roman" w:cs="Times New Roman"/>
          <w:sz w:val="28"/>
          <w:szCs w:val="28"/>
        </w:rPr>
        <w:t>навыковое</w:t>
      </w:r>
      <w:proofErr w:type="spellEnd"/>
      <w:r w:rsidRPr="00E16D54">
        <w:rPr>
          <w:rFonts w:ascii="Times New Roman" w:hAnsi="Times New Roman" w:cs="Times New Roman"/>
          <w:sz w:val="28"/>
          <w:szCs w:val="28"/>
        </w:rPr>
        <w:t xml:space="preserve"> содержание учения под руководством учителя и самостоятельно. На этом этапе очень важно организовать урочную и внеурочную деятельность как единый процесс, направленный на развитие творческих, познавательных способностей учащихся, предложить такое количество дополнительных образовательных услуг, где бы каждый ученик мог реализовать свои эмоциональные, физические потребности.</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 xml:space="preserve">Урочная и внеурочная деятельность должна строиться таким образом, чтобы учащийся мог проявить свои возможности в самых разных сферах деятельности. Это </w:t>
      </w:r>
      <w:proofErr w:type="gramStart"/>
      <w:r w:rsidRPr="00E16D54">
        <w:rPr>
          <w:rFonts w:ascii="Times New Roman" w:hAnsi="Times New Roman" w:cs="Times New Roman"/>
          <w:sz w:val="28"/>
          <w:szCs w:val="28"/>
        </w:rPr>
        <w:t>важно</w:t>
      </w:r>
      <w:proofErr w:type="gramEnd"/>
      <w:r w:rsidRPr="00E16D54">
        <w:rPr>
          <w:rFonts w:ascii="Times New Roman" w:hAnsi="Times New Roman" w:cs="Times New Roman"/>
          <w:sz w:val="28"/>
          <w:szCs w:val="28"/>
        </w:rPr>
        <w:t xml:space="preserve"> как источник приобретения новых знаний и нового опыта, и должно служить основой для трансформации этих знаний в другие сферы деятельности в классах.</w:t>
      </w:r>
    </w:p>
    <w:p w:rsidR="00D51E9D" w:rsidRPr="00E16D54" w:rsidRDefault="00D51E9D" w:rsidP="00B16A3C">
      <w:pPr>
        <w:spacing w:after="0"/>
        <w:rPr>
          <w:rFonts w:ascii="Times New Roman" w:hAnsi="Times New Roman" w:cs="Times New Roman"/>
          <w:sz w:val="28"/>
          <w:szCs w:val="28"/>
        </w:rPr>
      </w:pP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Важным фактором, влияющим на развитие одарённых учащихся и на выявление скрытой одарённости и способностей, является система внеклассной воспитательной работы в школе.</w:t>
      </w:r>
    </w:p>
    <w:p w:rsidR="00D51E9D" w:rsidRPr="00E16D54" w:rsidRDefault="00D51E9D" w:rsidP="00B16A3C">
      <w:pPr>
        <w:spacing w:after="0"/>
        <w:rPr>
          <w:rFonts w:ascii="Times New Roman" w:hAnsi="Times New Roman" w:cs="Times New Roman"/>
          <w:sz w:val="28"/>
          <w:szCs w:val="28"/>
        </w:rPr>
      </w:pPr>
    </w:p>
    <w:p w:rsidR="00D51E9D" w:rsidRPr="00E16D54" w:rsidRDefault="00EA66C3" w:rsidP="00B16A3C">
      <w:pPr>
        <w:spacing w:after="0"/>
        <w:rPr>
          <w:rFonts w:ascii="Times New Roman" w:hAnsi="Times New Roman" w:cs="Times New Roman"/>
          <w:b/>
          <w:color w:val="FF0000"/>
          <w:sz w:val="28"/>
          <w:szCs w:val="28"/>
        </w:rPr>
      </w:pPr>
      <w:r w:rsidRPr="00E16D54">
        <w:rPr>
          <w:rFonts w:ascii="Times New Roman" w:hAnsi="Times New Roman" w:cs="Times New Roman"/>
          <w:b/>
          <w:color w:val="FF0000"/>
          <w:sz w:val="28"/>
          <w:szCs w:val="28"/>
        </w:rPr>
        <w:t>8.</w:t>
      </w:r>
      <w:r w:rsidR="00D51E9D" w:rsidRPr="00E16D54">
        <w:rPr>
          <w:rFonts w:ascii="Times New Roman" w:hAnsi="Times New Roman" w:cs="Times New Roman"/>
          <w:b/>
          <w:color w:val="FF0000"/>
          <w:sz w:val="28"/>
          <w:szCs w:val="28"/>
        </w:rPr>
        <w:t>Условия успешной работы с одаренными учащимися.</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Осознание важности этой работы каждым членом коллектива и усиление в связи этим внимания к проблеме формирования положительной мотивации к учению.</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lastRenderedPageBreak/>
        <w:t>Создание и постоянное совершенство методической системы работы с одаренными детьми.</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Учитель должен быть:</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 увлечен своим делом;</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 способным к экспериментальной, научной и творческой деятельности;</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 профессионально грамотным;</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 интеллектуальным, нравственным и эрудированным;</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 проводником передовых педагогических технологий;</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 психологом, воспитателем и умелым организатором учебно-воспитательного процесса;</w:t>
      </w:r>
    </w:p>
    <w:p w:rsidR="00D51E9D" w:rsidRPr="00E16D54" w:rsidRDefault="00D51E9D" w:rsidP="00B16A3C">
      <w:pPr>
        <w:spacing w:after="0"/>
        <w:rPr>
          <w:rFonts w:ascii="Times New Roman" w:hAnsi="Times New Roman" w:cs="Times New Roman"/>
          <w:sz w:val="28"/>
          <w:szCs w:val="28"/>
        </w:rPr>
      </w:pPr>
      <w:r w:rsidRPr="00E16D54">
        <w:rPr>
          <w:rFonts w:ascii="Times New Roman" w:hAnsi="Times New Roman" w:cs="Times New Roman"/>
          <w:sz w:val="28"/>
          <w:szCs w:val="28"/>
        </w:rPr>
        <w:t>- знатоком во всех областях человеческой жизни.</w:t>
      </w:r>
    </w:p>
    <w:p w:rsidR="00953E3C" w:rsidRPr="00E16D54" w:rsidRDefault="00EA66C3" w:rsidP="00B16A3C">
      <w:pPr>
        <w:spacing w:after="0"/>
        <w:rPr>
          <w:rFonts w:ascii="Times New Roman" w:hAnsi="Times New Roman" w:cs="Times New Roman"/>
          <w:b/>
          <w:color w:val="FF0000"/>
          <w:sz w:val="28"/>
          <w:szCs w:val="28"/>
        </w:rPr>
      </w:pPr>
      <w:r w:rsidRPr="00E16D54">
        <w:rPr>
          <w:rFonts w:ascii="Times New Roman" w:hAnsi="Times New Roman" w:cs="Times New Roman"/>
          <w:b/>
          <w:color w:val="FF0000"/>
          <w:sz w:val="28"/>
          <w:szCs w:val="28"/>
        </w:rPr>
        <w:t>9.</w:t>
      </w:r>
      <w:r w:rsidR="00953E3C" w:rsidRPr="00E16D54">
        <w:rPr>
          <w:rFonts w:ascii="Times New Roman" w:hAnsi="Times New Roman" w:cs="Times New Roman"/>
          <w:b/>
          <w:color w:val="FF0000"/>
          <w:sz w:val="28"/>
          <w:szCs w:val="28"/>
        </w:rPr>
        <w:t>Возможные риски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неправильное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проявления истинной одаренности снизятся;</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рост и углубление социальной, интеллектуальной и педагогической пропасти между «одаренными» и «обычными» школьниками, невнимание к последним. 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w:t>
      </w:r>
    </w:p>
    <w:p w:rsidR="00C02EF6" w:rsidRPr="00E16D54" w:rsidRDefault="00C02EF6" w:rsidP="00C02EF6">
      <w:pPr>
        <w:spacing w:before="100" w:beforeAutospacing="1" w:after="100" w:afterAutospacing="1"/>
        <w:jc w:val="both"/>
        <w:rPr>
          <w:rFonts w:ascii="Times New Roman" w:hAnsi="Times New Roman" w:cs="Times New Roman"/>
          <w:color w:val="FF0000"/>
          <w:sz w:val="28"/>
          <w:szCs w:val="28"/>
        </w:rPr>
      </w:pPr>
      <w:r w:rsidRPr="00E16D54">
        <w:rPr>
          <w:rFonts w:ascii="Times New Roman" w:hAnsi="Times New Roman" w:cs="Times New Roman"/>
          <w:b/>
          <w:bCs/>
          <w:color w:val="FF0000"/>
          <w:sz w:val="28"/>
          <w:szCs w:val="28"/>
        </w:rPr>
        <w:t>Методическая работа педагога:</w:t>
      </w:r>
      <w:r w:rsidRPr="00E16D54">
        <w:rPr>
          <w:rFonts w:ascii="Times New Roman" w:hAnsi="Times New Roman" w:cs="Times New Roman"/>
          <w:color w:val="FF0000"/>
          <w:sz w:val="28"/>
          <w:szCs w:val="28"/>
        </w:rPr>
        <w:t xml:space="preserve"> </w:t>
      </w:r>
    </w:p>
    <w:p w:rsidR="00C02EF6" w:rsidRPr="00E16D54" w:rsidRDefault="00C02EF6" w:rsidP="00C02EF6">
      <w:pPr>
        <w:spacing w:after="0" w:line="240" w:lineRule="auto"/>
        <w:jc w:val="both"/>
        <w:rPr>
          <w:rFonts w:ascii="Times New Roman" w:hAnsi="Times New Roman" w:cs="Times New Roman"/>
          <w:sz w:val="28"/>
          <w:szCs w:val="28"/>
        </w:rPr>
      </w:pPr>
      <w:r w:rsidRPr="00E16D54">
        <w:rPr>
          <w:rFonts w:ascii="Times New Roman" w:hAnsi="Times New Roman" w:cs="Times New Roman"/>
          <w:sz w:val="28"/>
          <w:szCs w:val="28"/>
        </w:rPr>
        <w:t>заниматься самообразованием;</w:t>
      </w:r>
    </w:p>
    <w:p w:rsidR="00C02EF6" w:rsidRPr="00E16D54" w:rsidRDefault="00C02EF6" w:rsidP="00C02EF6">
      <w:pPr>
        <w:spacing w:after="0" w:line="240" w:lineRule="auto"/>
        <w:jc w:val="both"/>
        <w:rPr>
          <w:rFonts w:ascii="Times New Roman" w:hAnsi="Times New Roman" w:cs="Times New Roman"/>
          <w:sz w:val="28"/>
          <w:szCs w:val="28"/>
        </w:rPr>
      </w:pPr>
      <w:r w:rsidRPr="00E16D54">
        <w:rPr>
          <w:rFonts w:ascii="Times New Roman" w:hAnsi="Times New Roman" w:cs="Times New Roman"/>
          <w:sz w:val="28"/>
          <w:szCs w:val="28"/>
        </w:rPr>
        <w:t xml:space="preserve">повышать профессиональное мастерство; </w:t>
      </w:r>
    </w:p>
    <w:p w:rsidR="00C02EF6" w:rsidRPr="00E16D54" w:rsidRDefault="00C02EF6" w:rsidP="00C02EF6">
      <w:pPr>
        <w:spacing w:after="0" w:line="240" w:lineRule="auto"/>
        <w:jc w:val="both"/>
        <w:rPr>
          <w:rFonts w:ascii="Times New Roman" w:hAnsi="Times New Roman" w:cs="Times New Roman"/>
          <w:sz w:val="28"/>
          <w:szCs w:val="28"/>
        </w:rPr>
      </w:pPr>
      <w:r w:rsidRPr="00E16D54">
        <w:rPr>
          <w:rFonts w:ascii="Times New Roman" w:hAnsi="Times New Roman" w:cs="Times New Roman"/>
          <w:sz w:val="28"/>
          <w:szCs w:val="28"/>
        </w:rPr>
        <w:t xml:space="preserve">посещать занятия других педагогов; </w:t>
      </w:r>
    </w:p>
    <w:p w:rsidR="00C02EF6" w:rsidRPr="00E16D54" w:rsidRDefault="00C02EF6" w:rsidP="00C02EF6">
      <w:pPr>
        <w:spacing w:after="0" w:line="240" w:lineRule="auto"/>
        <w:jc w:val="both"/>
        <w:rPr>
          <w:rFonts w:ascii="Times New Roman" w:hAnsi="Times New Roman" w:cs="Times New Roman"/>
          <w:sz w:val="28"/>
          <w:szCs w:val="28"/>
        </w:rPr>
      </w:pPr>
      <w:r w:rsidRPr="00E16D54">
        <w:rPr>
          <w:rFonts w:ascii="Times New Roman" w:hAnsi="Times New Roman" w:cs="Times New Roman"/>
          <w:sz w:val="28"/>
          <w:szCs w:val="28"/>
        </w:rPr>
        <w:t xml:space="preserve">участвовать в педагогических чтениях, семинарах, педсоветах, конференциях, заседаниях МО педагогов дополнительного образования; </w:t>
      </w:r>
    </w:p>
    <w:p w:rsidR="00C02EF6" w:rsidRPr="00E16D54" w:rsidRDefault="00C02EF6" w:rsidP="00C02EF6">
      <w:pPr>
        <w:spacing w:after="0" w:line="240" w:lineRule="auto"/>
        <w:jc w:val="both"/>
        <w:rPr>
          <w:rFonts w:ascii="Times New Roman" w:hAnsi="Times New Roman" w:cs="Times New Roman"/>
          <w:sz w:val="28"/>
          <w:szCs w:val="28"/>
        </w:rPr>
      </w:pPr>
      <w:r w:rsidRPr="00E16D54">
        <w:rPr>
          <w:rFonts w:ascii="Times New Roman" w:hAnsi="Times New Roman" w:cs="Times New Roman"/>
          <w:sz w:val="28"/>
          <w:szCs w:val="28"/>
        </w:rPr>
        <w:t xml:space="preserve">проводить открытые занятия; </w:t>
      </w:r>
    </w:p>
    <w:p w:rsidR="00C02EF6" w:rsidRPr="00E16D54" w:rsidRDefault="00C02EF6" w:rsidP="00C02EF6">
      <w:pPr>
        <w:spacing w:after="0" w:line="240" w:lineRule="auto"/>
        <w:jc w:val="both"/>
        <w:rPr>
          <w:rFonts w:ascii="Times New Roman" w:hAnsi="Times New Roman" w:cs="Times New Roman"/>
          <w:sz w:val="28"/>
          <w:szCs w:val="28"/>
        </w:rPr>
      </w:pPr>
      <w:r w:rsidRPr="00E16D54">
        <w:rPr>
          <w:rFonts w:ascii="Times New Roman" w:hAnsi="Times New Roman" w:cs="Times New Roman"/>
          <w:sz w:val="28"/>
          <w:szCs w:val="28"/>
        </w:rPr>
        <w:t xml:space="preserve">подбирать материалы и задания к проведению школьных олимпиад; </w:t>
      </w:r>
    </w:p>
    <w:p w:rsidR="00C02EF6" w:rsidRPr="00E16D54" w:rsidRDefault="00C02EF6" w:rsidP="00C02EF6">
      <w:pPr>
        <w:spacing w:after="0" w:line="240" w:lineRule="auto"/>
        <w:jc w:val="both"/>
        <w:rPr>
          <w:rFonts w:ascii="Times New Roman" w:hAnsi="Times New Roman" w:cs="Times New Roman"/>
          <w:sz w:val="28"/>
          <w:szCs w:val="28"/>
        </w:rPr>
      </w:pPr>
      <w:r w:rsidRPr="00E16D54">
        <w:rPr>
          <w:rFonts w:ascii="Times New Roman" w:hAnsi="Times New Roman" w:cs="Times New Roman"/>
          <w:sz w:val="28"/>
          <w:szCs w:val="28"/>
        </w:rPr>
        <w:t xml:space="preserve">проводить занимательно-познавательные мероприятия с учащимися объединения. </w:t>
      </w:r>
    </w:p>
    <w:p w:rsidR="00C02EF6" w:rsidRPr="00E16D54" w:rsidRDefault="00C02EF6" w:rsidP="00C02EF6">
      <w:pPr>
        <w:spacing w:after="0" w:line="240" w:lineRule="auto"/>
        <w:jc w:val="both"/>
        <w:rPr>
          <w:rFonts w:ascii="Times New Roman" w:hAnsi="Times New Roman" w:cs="Times New Roman"/>
          <w:sz w:val="28"/>
          <w:szCs w:val="28"/>
        </w:rPr>
      </w:pPr>
    </w:p>
    <w:p w:rsidR="00C02EF6" w:rsidRPr="00E16D54" w:rsidRDefault="00C02EF6" w:rsidP="00C02EF6">
      <w:pPr>
        <w:spacing w:after="0" w:line="240" w:lineRule="auto"/>
        <w:jc w:val="both"/>
        <w:rPr>
          <w:rFonts w:ascii="Times New Roman" w:hAnsi="Times New Roman" w:cs="Times New Roman"/>
          <w:color w:val="FF0000"/>
          <w:sz w:val="28"/>
          <w:szCs w:val="28"/>
        </w:rPr>
      </w:pPr>
      <w:r w:rsidRPr="00E16D54">
        <w:rPr>
          <w:rFonts w:ascii="Times New Roman" w:hAnsi="Times New Roman" w:cs="Times New Roman"/>
          <w:b/>
          <w:bCs/>
          <w:color w:val="FF0000"/>
          <w:sz w:val="28"/>
          <w:szCs w:val="28"/>
        </w:rPr>
        <w:t>Работа с родителями.</w:t>
      </w:r>
    </w:p>
    <w:p w:rsidR="00C02EF6" w:rsidRPr="00E16D54" w:rsidRDefault="00C02EF6" w:rsidP="00C02EF6">
      <w:pPr>
        <w:spacing w:before="100" w:beforeAutospacing="1" w:after="0" w:line="240" w:lineRule="auto"/>
        <w:jc w:val="both"/>
        <w:rPr>
          <w:rFonts w:ascii="Times New Roman" w:hAnsi="Times New Roman" w:cs="Times New Roman"/>
          <w:sz w:val="28"/>
          <w:szCs w:val="28"/>
        </w:rPr>
      </w:pPr>
      <w:r w:rsidRPr="00E16D54">
        <w:rPr>
          <w:rFonts w:ascii="Times New Roman" w:hAnsi="Times New Roman" w:cs="Times New Roman"/>
          <w:sz w:val="28"/>
          <w:szCs w:val="28"/>
        </w:rPr>
        <w:t>Проведение просветительской работы среди родителей через лектории, родительские собрания, педагогический всеобуч родителей. Привлечение родителей к организации и про</w:t>
      </w:r>
      <w:r w:rsidR="00E16D54" w:rsidRPr="00E16D54">
        <w:rPr>
          <w:rFonts w:ascii="Times New Roman" w:hAnsi="Times New Roman" w:cs="Times New Roman"/>
          <w:sz w:val="28"/>
          <w:szCs w:val="28"/>
        </w:rPr>
        <w:t>ведению внеклассных мероприятий, родительские</w:t>
      </w:r>
      <w:r w:rsidRPr="00E16D54">
        <w:rPr>
          <w:rFonts w:ascii="Times New Roman" w:hAnsi="Times New Roman" w:cs="Times New Roman"/>
          <w:sz w:val="28"/>
          <w:szCs w:val="28"/>
        </w:rPr>
        <w:t xml:space="preserve"> </w:t>
      </w:r>
      <w:r w:rsidR="00E16D54" w:rsidRPr="00E16D54">
        <w:rPr>
          <w:rFonts w:ascii="Times New Roman" w:hAnsi="Times New Roman" w:cs="Times New Roman"/>
          <w:sz w:val="28"/>
          <w:szCs w:val="28"/>
        </w:rPr>
        <w:t>собрания, лекции, семейные</w:t>
      </w:r>
      <w:r w:rsidRPr="00E16D54">
        <w:rPr>
          <w:rFonts w:ascii="Times New Roman" w:hAnsi="Times New Roman" w:cs="Times New Roman"/>
          <w:sz w:val="28"/>
          <w:szCs w:val="28"/>
        </w:rPr>
        <w:t xml:space="preserve"> игры. </w:t>
      </w:r>
    </w:p>
    <w:p w:rsidR="00953E3C" w:rsidRPr="00E16D54" w:rsidRDefault="00EA66C3" w:rsidP="00C02EF6">
      <w:pPr>
        <w:spacing w:after="0"/>
        <w:rPr>
          <w:rFonts w:ascii="Times New Roman" w:hAnsi="Times New Roman" w:cs="Times New Roman"/>
          <w:b/>
          <w:color w:val="FF0000"/>
          <w:sz w:val="28"/>
          <w:szCs w:val="28"/>
        </w:rPr>
      </w:pPr>
      <w:r w:rsidRPr="00E16D54">
        <w:rPr>
          <w:rFonts w:ascii="Times New Roman" w:hAnsi="Times New Roman" w:cs="Times New Roman"/>
          <w:b/>
          <w:color w:val="FF0000"/>
          <w:sz w:val="28"/>
          <w:szCs w:val="28"/>
        </w:rPr>
        <w:lastRenderedPageBreak/>
        <w:t xml:space="preserve">10. </w:t>
      </w:r>
      <w:r w:rsidR="00953E3C" w:rsidRPr="00E16D54">
        <w:rPr>
          <w:rFonts w:ascii="Times New Roman" w:hAnsi="Times New Roman" w:cs="Times New Roman"/>
          <w:b/>
          <w:color w:val="FF0000"/>
          <w:sz w:val="28"/>
          <w:szCs w:val="28"/>
        </w:rPr>
        <w:t xml:space="preserve"> Предполагаемые результаты</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увеличение количества детей, адекватно проявляющих свои интеллектуальные или иные способности;</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повышение качества образования и воспитания школьников в целом;</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положительная динамика процента участников и призеров конкурсов, олимпиад, конференций различного уровня;</w:t>
      </w:r>
    </w:p>
    <w:p w:rsidR="00953E3C" w:rsidRPr="00E16D54" w:rsidRDefault="00953E3C" w:rsidP="00B16A3C">
      <w:pPr>
        <w:spacing w:after="0"/>
        <w:rPr>
          <w:rFonts w:ascii="Times New Roman" w:hAnsi="Times New Roman" w:cs="Times New Roman"/>
          <w:sz w:val="28"/>
          <w:szCs w:val="28"/>
        </w:rPr>
      </w:pPr>
      <w:r w:rsidRPr="00E16D54">
        <w:rPr>
          <w:rFonts w:ascii="Times New Roman" w:hAnsi="Times New Roman" w:cs="Times New Roman"/>
          <w:sz w:val="28"/>
          <w:szCs w:val="28"/>
        </w:rPr>
        <w:t>повышение социального престижа школы на местном, муниципальном уровне.</w:t>
      </w:r>
    </w:p>
    <w:p w:rsidR="00AC6000" w:rsidRPr="00C02EF6" w:rsidRDefault="00AC6000" w:rsidP="00B16A3C">
      <w:pPr>
        <w:spacing w:after="0"/>
        <w:rPr>
          <w:rFonts w:ascii="Times New Roman" w:hAnsi="Times New Roman" w:cs="Times New Roman"/>
          <w:sz w:val="24"/>
          <w:szCs w:val="24"/>
        </w:rPr>
      </w:pPr>
    </w:p>
    <w:sectPr w:rsidR="00AC6000" w:rsidRPr="00C02EF6" w:rsidSect="00C75C52">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2A0539"/>
    <w:multiLevelType w:val="multilevel"/>
    <w:tmpl w:val="1EB460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53E3C"/>
    <w:rsid w:val="000B0F76"/>
    <w:rsid w:val="00385E8A"/>
    <w:rsid w:val="00481B09"/>
    <w:rsid w:val="006428FE"/>
    <w:rsid w:val="0077312D"/>
    <w:rsid w:val="007C6A84"/>
    <w:rsid w:val="008E10FE"/>
    <w:rsid w:val="00953E3C"/>
    <w:rsid w:val="00A872D5"/>
    <w:rsid w:val="00AC6000"/>
    <w:rsid w:val="00B16A3C"/>
    <w:rsid w:val="00B54034"/>
    <w:rsid w:val="00C02EF6"/>
    <w:rsid w:val="00C75C52"/>
    <w:rsid w:val="00CF0D25"/>
    <w:rsid w:val="00D01CAA"/>
    <w:rsid w:val="00D51E9D"/>
    <w:rsid w:val="00DE6AE6"/>
    <w:rsid w:val="00E16D54"/>
    <w:rsid w:val="00EA66C3"/>
    <w:rsid w:val="00ED795D"/>
    <w:rsid w:val="00EE5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E88E6F-F426-484C-B092-E050CC494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0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1530</Words>
  <Characters>8726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Gamzatov Zaurbeg</cp:lastModifiedBy>
  <cp:revision>13</cp:revision>
  <cp:lastPrinted>2013-02-21T21:40:00Z</cp:lastPrinted>
  <dcterms:created xsi:type="dcterms:W3CDTF">2011-08-20T12:54:00Z</dcterms:created>
  <dcterms:modified xsi:type="dcterms:W3CDTF">2018-03-11T16:45:00Z</dcterms:modified>
</cp:coreProperties>
</file>