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E9D" w:rsidRDefault="00151E9D" w:rsidP="00151E9D">
      <w:pPr>
        <w:rPr>
          <w:rFonts w:ascii="Monotype Corsiva" w:hAnsi="Monotype Corsiva"/>
          <w:b/>
          <w:color w:val="1F497D" w:themeColor="text2"/>
          <w:sz w:val="72"/>
          <w:szCs w:val="96"/>
        </w:rPr>
      </w:pPr>
    </w:p>
    <w:p w:rsidR="00151E9D" w:rsidRPr="00151E9D" w:rsidRDefault="00151E9D" w:rsidP="00151E9D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151E9D">
        <w:rPr>
          <w:rFonts w:ascii="Monotype Corsiva" w:hAnsi="Monotype Corsiva"/>
          <w:b/>
          <w:color w:val="FF0000"/>
          <w:sz w:val="96"/>
          <w:szCs w:val="96"/>
        </w:rPr>
        <w:t>Проект по математике:</w:t>
      </w:r>
    </w:p>
    <w:p w:rsidR="00151E9D" w:rsidRPr="00151E9D" w:rsidRDefault="00151E9D" w:rsidP="00151E9D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151E9D">
        <w:rPr>
          <w:rFonts w:ascii="Monotype Corsiva" w:hAnsi="Monotype Corsiva"/>
          <w:b/>
          <w:color w:val="FF0000"/>
          <w:sz w:val="96"/>
          <w:szCs w:val="96"/>
        </w:rPr>
        <w:t>«Числа вокруг нас».</w:t>
      </w:r>
    </w:p>
    <w:p w:rsidR="00151E9D" w:rsidRPr="00151E9D" w:rsidRDefault="00151E9D" w:rsidP="00151E9D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  <w:bookmarkStart w:id="0" w:name="_GoBack"/>
      <w:bookmarkEnd w:id="0"/>
      <w:r w:rsidRPr="00151E9D">
        <w:rPr>
          <w:rFonts w:ascii="Monotype Corsiva" w:hAnsi="Monotype Corsiva"/>
          <w:b/>
          <w:color w:val="FF0000"/>
          <w:sz w:val="96"/>
          <w:szCs w:val="96"/>
        </w:rPr>
        <w:t>1 «В» класс.</w:t>
      </w:r>
    </w:p>
    <w:p w:rsidR="00151E9D" w:rsidRPr="00151E9D" w:rsidRDefault="00151E9D" w:rsidP="00151E9D">
      <w:pPr>
        <w:jc w:val="center"/>
        <w:rPr>
          <w:rFonts w:ascii="Monotype Corsiva" w:hAnsi="Monotype Corsiva"/>
          <w:b/>
          <w:color w:val="1F497D" w:themeColor="text2"/>
          <w:sz w:val="96"/>
          <w:szCs w:val="96"/>
        </w:rPr>
      </w:pPr>
    </w:p>
    <w:p w:rsidR="00151E9D" w:rsidRPr="00BB62B4" w:rsidRDefault="00151E9D" w:rsidP="00151E9D">
      <w:pPr>
        <w:jc w:val="center"/>
        <w:rPr>
          <w:rFonts w:ascii="Monotype Corsiva" w:hAnsi="Monotype Corsiva"/>
          <w:b/>
          <w:color w:val="1F497D" w:themeColor="text2"/>
          <w:sz w:val="72"/>
          <w:szCs w:val="96"/>
        </w:rPr>
      </w:pPr>
      <w:r w:rsidRPr="00BB62B4">
        <w:rPr>
          <w:rFonts w:ascii="Monotype Corsiva" w:hAnsi="Monotype Corsiva"/>
          <w:b/>
          <w:color w:val="1F497D" w:themeColor="text2"/>
          <w:sz w:val="72"/>
          <w:szCs w:val="96"/>
        </w:rPr>
        <w:t>Классный руководитель:</w:t>
      </w:r>
    </w:p>
    <w:p w:rsidR="00151E9D" w:rsidRDefault="00151E9D" w:rsidP="00151E9D">
      <w:pPr>
        <w:jc w:val="center"/>
        <w:rPr>
          <w:rFonts w:ascii="Monotype Corsiva" w:hAnsi="Monotype Corsiva"/>
          <w:b/>
          <w:color w:val="FF0000"/>
          <w:sz w:val="72"/>
          <w:szCs w:val="96"/>
        </w:rPr>
      </w:pPr>
      <w:proofErr w:type="spellStart"/>
      <w:r w:rsidRPr="00BB62B4">
        <w:rPr>
          <w:rFonts w:ascii="Monotype Corsiva" w:hAnsi="Monotype Corsiva"/>
          <w:b/>
          <w:color w:val="1F497D" w:themeColor="text2"/>
          <w:sz w:val="72"/>
          <w:szCs w:val="96"/>
        </w:rPr>
        <w:t>Исрапова</w:t>
      </w:r>
      <w:proofErr w:type="spellEnd"/>
      <w:r w:rsidRPr="00BB62B4">
        <w:rPr>
          <w:rFonts w:ascii="Monotype Corsiva" w:hAnsi="Monotype Corsiva"/>
          <w:b/>
          <w:color w:val="1F497D" w:themeColor="text2"/>
          <w:sz w:val="72"/>
          <w:szCs w:val="96"/>
        </w:rPr>
        <w:t xml:space="preserve"> </w:t>
      </w:r>
      <w:proofErr w:type="spellStart"/>
      <w:r w:rsidRPr="00BB62B4">
        <w:rPr>
          <w:rFonts w:ascii="Monotype Corsiva" w:hAnsi="Monotype Corsiva"/>
          <w:b/>
          <w:color w:val="1F497D" w:themeColor="text2"/>
          <w:sz w:val="72"/>
          <w:szCs w:val="96"/>
        </w:rPr>
        <w:t>Зугайрат</w:t>
      </w:r>
      <w:proofErr w:type="spellEnd"/>
      <w:r w:rsidRPr="00BB62B4">
        <w:rPr>
          <w:rFonts w:ascii="Monotype Corsiva" w:hAnsi="Monotype Corsiva"/>
          <w:b/>
          <w:color w:val="1F497D" w:themeColor="text2"/>
          <w:sz w:val="72"/>
          <w:szCs w:val="96"/>
        </w:rPr>
        <w:t xml:space="preserve"> А.</w:t>
      </w:r>
      <w:r>
        <w:rPr>
          <w:rFonts w:ascii="Monotype Corsiva" w:hAnsi="Monotype Corsiva"/>
          <w:b/>
          <w:color w:val="FF0000"/>
          <w:sz w:val="72"/>
          <w:szCs w:val="96"/>
        </w:rPr>
        <w:br w:type="page"/>
      </w:r>
    </w:p>
    <w:p w:rsidR="00DB401F" w:rsidRPr="00151E9D" w:rsidRDefault="00151E9D" w:rsidP="00151E9D">
      <w:pPr>
        <w:jc w:val="center"/>
        <w:rPr>
          <w:rFonts w:ascii="Monotype Corsiva" w:hAnsi="Monotype Corsiva"/>
          <w:b/>
          <w:color w:val="FF0000"/>
          <w:sz w:val="72"/>
          <w:szCs w:val="96"/>
        </w:rPr>
      </w:pPr>
      <w:r w:rsidRPr="00151E9D">
        <w:rPr>
          <w:rFonts w:ascii="Monotype Corsiva" w:hAnsi="Monotype Corsiva"/>
          <w:b/>
          <w:color w:val="FF0000"/>
          <w:sz w:val="72"/>
          <w:szCs w:val="96"/>
        </w:rPr>
        <w:lastRenderedPageBreak/>
        <w:t>«</w:t>
      </w:r>
      <w:r w:rsidR="00DB401F" w:rsidRPr="00151E9D">
        <w:rPr>
          <w:rFonts w:ascii="Monotype Corsiva" w:hAnsi="Monotype Corsiva"/>
          <w:b/>
          <w:color w:val="FF0000"/>
          <w:sz w:val="72"/>
          <w:szCs w:val="96"/>
        </w:rPr>
        <w:t>Числа вокруг нас</w:t>
      </w:r>
      <w:r w:rsidRPr="00151E9D">
        <w:rPr>
          <w:rFonts w:ascii="Monotype Corsiva" w:hAnsi="Monotype Corsiva"/>
          <w:b/>
          <w:color w:val="FF0000"/>
          <w:sz w:val="72"/>
          <w:szCs w:val="96"/>
        </w:rPr>
        <w:t>»</w:t>
      </w:r>
      <w:r>
        <w:rPr>
          <w:rFonts w:ascii="Monotype Corsiva" w:hAnsi="Monotype Corsiva"/>
          <w:b/>
          <w:color w:val="FF0000"/>
          <w:sz w:val="72"/>
          <w:szCs w:val="96"/>
        </w:rPr>
        <w:t>.</w:t>
      </w:r>
    </w:p>
    <w:p w:rsidR="00583950" w:rsidRPr="000951EF" w:rsidRDefault="00583950" w:rsidP="00151E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83950" w:rsidRPr="000951EF" w:rsidRDefault="00583950" w:rsidP="000951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самом первом уроке математики учитель нас спросила: «Ребята, как вы думаете, зачем нам нужны числа?» Мы начали отвечать: «Считать, сравнивать, решать задачи». И тогда Ольга Ивановна сказала, что всё, что мы будем делать на уроке математики с числами, нам очень пригодится в жизни. Нас это заинтересовало,  и мы решили узнать,  какую роль играют числа в нашей жизни.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151E9D" w:rsidRDefault="00583950" w:rsidP="000951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proofErr w:type="gramEnd"/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проекта:</w:t>
      </w:r>
      <w:r w:rsidRPr="00151E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51EF">
        <w:rPr>
          <w:rFonts w:ascii="Times New Roman" w:hAnsi="Times New Roman" w:cs="Times New Roman"/>
          <w:sz w:val="28"/>
          <w:szCs w:val="28"/>
        </w:rPr>
        <w:t>узнать</w:t>
      </w:r>
      <w:r w:rsidR="00CF2274">
        <w:rPr>
          <w:rFonts w:ascii="Times New Roman" w:hAnsi="Times New Roman" w:cs="Times New Roman"/>
          <w:sz w:val="28"/>
          <w:szCs w:val="28"/>
        </w:rPr>
        <w:t xml:space="preserve"> </w:t>
      </w:r>
      <w:r w:rsidRPr="000951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51EF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0951EF">
        <w:rPr>
          <w:rFonts w:ascii="Times New Roman" w:hAnsi="Times New Roman" w:cs="Times New Roman"/>
          <w:sz w:val="28"/>
          <w:szCs w:val="28"/>
        </w:rPr>
        <w:t xml:space="preserve"> роль играют числа в нашей жизни.</w:t>
      </w:r>
    </w:p>
    <w:p w:rsidR="00583950" w:rsidRPr="00151E9D" w:rsidRDefault="00583950" w:rsidP="000951E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583950" w:rsidRPr="000951EF" w:rsidRDefault="00583950" w:rsidP="000951E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Узнать из литературных источников, где могут встретиться числа.</w:t>
      </w:r>
    </w:p>
    <w:p w:rsidR="00583950" w:rsidRPr="00151E9D" w:rsidRDefault="00583950" w:rsidP="000951E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Выяснить с помощью наблюдения, где используются числа в городе.</w:t>
      </w:r>
    </w:p>
    <w:p w:rsidR="00583950" w:rsidRPr="00151E9D" w:rsidRDefault="00583950" w:rsidP="000951E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>Гипотеза исследования:</w:t>
      </w:r>
    </w:p>
    <w:p w:rsidR="00583950" w:rsidRPr="000951EF" w:rsidRDefault="00583950" w:rsidP="00151E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Мы  предполагаем, что в результате этой работы  мы узнаем,  как используются числа в нашей жизни.</w:t>
      </w:r>
    </w:p>
    <w:p w:rsidR="00583950" w:rsidRPr="00151E9D" w:rsidRDefault="00583950" w:rsidP="000951E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>Методика работы.</w:t>
      </w:r>
    </w:p>
    <w:p w:rsidR="00583950" w:rsidRPr="000951EF" w:rsidRDefault="00583950" w:rsidP="000951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литературных источников  мы нашли и изучили материалы по данной теме</w:t>
      </w:r>
      <w:r w:rsidR="000E4C57">
        <w:rPr>
          <w:rFonts w:ascii="Times New Roman" w:hAnsi="Times New Roman" w:cs="Times New Roman"/>
          <w:sz w:val="28"/>
          <w:szCs w:val="28"/>
        </w:rPr>
        <w:t xml:space="preserve"> (см. рис</w:t>
      </w:r>
      <w:r w:rsidR="00CF2274">
        <w:rPr>
          <w:rFonts w:ascii="Times New Roman" w:hAnsi="Times New Roman" w:cs="Times New Roman"/>
          <w:sz w:val="28"/>
          <w:szCs w:val="28"/>
        </w:rPr>
        <w:t xml:space="preserve">. </w:t>
      </w:r>
      <w:r w:rsidR="000E4C57">
        <w:rPr>
          <w:rFonts w:ascii="Times New Roman" w:hAnsi="Times New Roman" w:cs="Times New Roman"/>
          <w:sz w:val="28"/>
          <w:szCs w:val="28"/>
        </w:rPr>
        <w:t>1-2)</w:t>
      </w:r>
      <w:r w:rsidRPr="000951EF">
        <w:rPr>
          <w:rFonts w:ascii="Times New Roman" w:hAnsi="Times New Roman" w:cs="Times New Roman"/>
          <w:sz w:val="28"/>
          <w:szCs w:val="28"/>
        </w:rPr>
        <w:t>.</w:t>
      </w:r>
    </w:p>
    <w:p w:rsidR="00583950" w:rsidRPr="00151E9D" w:rsidRDefault="00583950" w:rsidP="000951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17 февраля 2011года мы провели наблюдение и выяснили, где используются числа в городе и в наших домах.</w:t>
      </w:r>
    </w:p>
    <w:p w:rsidR="00583950" w:rsidRPr="00151E9D" w:rsidRDefault="00583950" w:rsidP="000951E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 w:cs="Times New Roman"/>
          <w:b/>
          <w:color w:val="FF0000"/>
          <w:sz w:val="28"/>
          <w:szCs w:val="28"/>
        </w:rPr>
        <w:t>Результаты работы.</w:t>
      </w:r>
    </w:p>
    <w:p w:rsidR="00583950" w:rsidRPr="000951EF" w:rsidRDefault="00583950" w:rsidP="000951E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51EF">
        <w:rPr>
          <w:rFonts w:ascii="Times New Roman" w:hAnsi="Times New Roman" w:cs="Times New Roman"/>
          <w:i/>
          <w:sz w:val="28"/>
          <w:szCs w:val="28"/>
        </w:rPr>
        <w:t>Поисковая работа.</w:t>
      </w:r>
    </w:p>
    <w:p w:rsidR="00583950" w:rsidRPr="000951EF" w:rsidRDefault="00583950" w:rsidP="000951E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литературы и из сети Интернет мы узнали, что числа используются:</w:t>
      </w:r>
    </w:p>
    <w:p w:rsidR="00583950" w:rsidRPr="000E4C57" w:rsidRDefault="00583950" w:rsidP="000951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названиях сказок, фильмов, мультфильмов.</w:t>
      </w:r>
    </w:p>
    <w:p w:rsidR="003F0F64" w:rsidRDefault="003F0F64" w:rsidP="000951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0951EF">
        <w:rPr>
          <w:rFonts w:ascii="Times New Roman" w:hAnsi="Times New Roman" w:cs="Times New Roman"/>
          <w:sz w:val="28"/>
          <w:szCs w:val="28"/>
        </w:rPr>
        <w:t>М. Михайлов «Два мороза», С Михалков «Три поросёнка», В. Катаев «Цветик-</w:t>
      </w:r>
      <w:proofErr w:type="spellStart"/>
      <w:r w:rsidRPr="000951EF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0951EF">
        <w:rPr>
          <w:rFonts w:ascii="Times New Roman" w:hAnsi="Times New Roman" w:cs="Times New Roman"/>
          <w:sz w:val="28"/>
          <w:szCs w:val="28"/>
        </w:rPr>
        <w:t>», Г. Остер «38 попугаев», братья Гримм «Белоснежка и семь гномов»,</w:t>
      </w:r>
      <w:r w:rsidR="00151E9D">
        <w:rPr>
          <w:rFonts w:ascii="Times New Roman" w:hAnsi="Times New Roman" w:cs="Times New Roman"/>
          <w:sz w:val="28"/>
          <w:szCs w:val="28"/>
        </w:rPr>
        <w:t xml:space="preserve"> С. Маршак «Двенадцать месяцев».</w:t>
      </w:r>
      <w:proofErr w:type="gramEnd"/>
    </w:p>
    <w:p w:rsidR="00151E9D" w:rsidRDefault="00151E9D" w:rsidP="000951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51E9D" w:rsidRDefault="00151E9D" w:rsidP="000951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51E9D" w:rsidRDefault="00151E9D" w:rsidP="000951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51E9D" w:rsidRPr="000951EF" w:rsidRDefault="00151E9D" w:rsidP="000951E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83950" w:rsidRPr="00151E9D" w:rsidRDefault="00583950" w:rsidP="000951E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lastRenderedPageBreak/>
        <w:t>В пословицах и поговорках.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Один в поле – не воин.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Два друга – мороз да вьюга.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Не узнай друга в три дня, узнай в три года.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Четыре полы, а бока голы.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Пятое колесо в телеге.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Ты, шестой, у ворот постой.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Семь раз отмерь, один раз отрежь.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Коза пропала: было восемь – девять стало.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гору десятеро тянут, под гору один столкнёт.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В загадках. Отгадайте загадки, в которых есть числа: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Два братца в воду, глядятся –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Век  не сойдутся.   (Берега)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 него глаза цветные,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Не глаза, а три огня.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Он по очереди ими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Сверху смотрит на меня. (Светофор)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Под крышей четыре ножки,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на крыше суп да ложки. (Стол)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Пять мальчиков, пять чуланчиков.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Разошлись мальчики в свои чуланчики. (Рука, перчатки)</w:t>
      </w:r>
    </w:p>
    <w:p w:rsidR="00583950" w:rsidRPr="00151E9D" w:rsidRDefault="00583950" w:rsidP="00151E9D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В играх:</w:t>
      </w:r>
    </w:p>
    <w:p w:rsidR="00583950" w:rsidRPr="000951EF" w:rsidRDefault="00583950" w:rsidP="000951EF">
      <w:pPr>
        <w:ind w:left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«На одной ножке»;</w:t>
      </w:r>
    </w:p>
    <w:p w:rsidR="00583950" w:rsidRPr="000951EF" w:rsidRDefault="00583950" w:rsidP="000951EF">
      <w:pPr>
        <w:ind w:left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«Третий лишний»;</w:t>
      </w:r>
    </w:p>
    <w:p w:rsidR="00583950" w:rsidRPr="000951EF" w:rsidRDefault="00583950" w:rsidP="000951EF">
      <w:pPr>
        <w:ind w:left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«Вдвоём одну верёвку»;</w:t>
      </w:r>
    </w:p>
    <w:p w:rsidR="00583950" w:rsidRPr="000951EF" w:rsidRDefault="00583950" w:rsidP="000951EF">
      <w:pPr>
        <w:ind w:left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«Семеро одного не ждут»;</w:t>
      </w:r>
    </w:p>
    <w:p w:rsidR="00583950" w:rsidRPr="000951EF" w:rsidRDefault="00583950" w:rsidP="000951EF">
      <w:pPr>
        <w:ind w:left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«Я знаю пять имён, птиц, животных…».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В физкультминутках:</w:t>
      </w:r>
    </w:p>
    <w:p w:rsidR="00583950" w:rsidRPr="000951EF" w:rsidRDefault="00583950" w:rsidP="000E4C57">
      <w:pPr>
        <w:shd w:val="clear" w:color="auto" w:fill="FFFFFF"/>
        <w:spacing w:before="163" w:line="240" w:lineRule="auto"/>
        <w:ind w:left="360" w:right="-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совсем проснуться,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Надо подтянуться.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Раз — подняться, подтянуться.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Два — согнуться, разогнуться.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Три — в ладоши три хлопка,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Головою три кивка.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На четыре — руки шире, </w:t>
      </w:r>
      <w:r w:rsidRPr="000951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Пять - руками помахать. </w:t>
      </w:r>
      <w:r w:rsidRPr="000951EF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Шесть и семь — с улыбкой встать. </w:t>
      </w:r>
      <w:r w:rsidRPr="000951E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Восемь - можно день начать.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Одолела вас дремота,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Шевельнуться неохота? 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Ну-ка, делайте со мною 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Упражнение такое: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Вверх, вниз потянись,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Окончательно проснись.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 Руки вытянуть </w:t>
      </w:r>
      <w:proofErr w:type="gramStart"/>
      <w:r w:rsidRPr="000951EF">
        <w:rPr>
          <w:rFonts w:ascii="Times New Roman" w:eastAsia="Times New Roman" w:hAnsi="Times New Roman" w:cs="Times New Roman"/>
          <w:sz w:val="28"/>
          <w:szCs w:val="28"/>
        </w:rPr>
        <w:t>пошире</w:t>
      </w:r>
      <w:proofErr w:type="gramEnd"/>
      <w:r w:rsidRPr="000951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 Раз, два, три, четыре.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Наклониться — три, четыре— 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И на месте поскакать. 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На носок, потом на пятку.</w:t>
      </w:r>
    </w:p>
    <w:p w:rsidR="00583950" w:rsidRPr="000951EF" w:rsidRDefault="00583950" w:rsidP="000951EF">
      <w:pPr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Все мы делаем зарядку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В стихотворениях с числами.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Вот один, иль единица,</w:t>
      </w:r>
    </w:p>
    <w:p w:rsidR="00583950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Очень тонкая, как спица.</w:t>
      </w:r>
    </w:p>
    <w:p w:rsidR="000E4C57" w:rsidRPr="000951EF" w:rsidRDefault="000E4C57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вот это цифра «два».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Полюбуйся, какова: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 xml:space="preserve">Выгибает двойка шею, 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Волочится хвост за нею.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вот это – посмотри,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Выступает цифра 3.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Тройка третий из значков –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Состоит из трёх крючков.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За тремя идёт четыре, 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Острый локоть </w:t>
      </w:r>
      <w:proofErr w:type="spellStart"/>
      <w:r w:rsidRPr="000951EF">
        <w:rPr>
          <w:rFonts w:ascii="Times New Roman" w:hAnsi="Times New Roman" w:cs="Times New Roman"/>
          <w:sz w:val="28"/>
          <w:szCs w:val="28"/>
        </w:rPr>
        <w:t>оттопыря</w:t>
      </w:r>
      <w:proofErr w:type="spellEnd"/>
      <w:r w:rsidRPr="000951EF">
        <w:rPr>
          <w:rFonts w:ascii="Times New Roman" w:hAnsi="Times New Roman" w:cs="Times New Roman"/>
          <w:sz w:val="28"/>
          <w:szCs w:val="28"/>
        </w:rPr>
        <w:t>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Смотри, четыре – это стул, 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Который я перевернул.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бумаге цифра 5.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Ручку вправо протянула,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Ножку круто изогнула.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Рады мы её принять.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стихотворениях из чисел:</w:t>
      </w:r>
    </w:p>
    <w:p w:rsidR="000E4C57" w:rsidRDefault="000E4C57" w:rsidP="000951EF">
      <w:pPr>
        <w:rPr>
          <w:rFonts w:ascii="Times New Roman" w:hAnsi="Times New Roman" w:cs="Times New Roman"/>
          <w:sz w:val="28"/>
          <w:szCs w:val="28"/>
        </w:rPr>
        <w:sectPr w:rsidR="000E4C57" w:rsidSect="00BB62B4">
          <w:pgSz w:w="11906" w:h="16838"/>
          <w:pgMar w:top="709" w:right="850" w:bottom="1134" w:left="1701" w:header="708" w:footer="708" w:gutter="0"/>
          <w:pgBorders w:offsetFrom="page">
            <w:top w:val="single" w:sz="48" w:space="24" w:color="002060"/>
            <w:left w:val="single" w:sz="48" w:space="24" w:color="002060"/>
            <w:bottom w:val="single" w:sz="48" w:space="24" w:color="002060"/>
            <w:right w:val="single" w:sz="48" w:space="24" w:color="002060"/>
          </w:pgBorders>
          <w:cols w:space="708"/>
          <w:docGrid w:linePitch="360"/>
        </w:sect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Весёлое стихотворение.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2 15 42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42 15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37 08 5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20 20 20!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7 14 100 0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2 00 13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37 08 5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20 20 20!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Грустное стихотворение: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511 16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5 20 337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712  19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2000047.</w:t>
      </w:r>
    </w:p>
    <w:p w:rsidR="000E4C57" w:rsidRDefault="000E4C57" w:rsidP="000951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0E4C57" w:rsidSect="00BB62B4">
          <w:type w:val="continuous"/>
          <w:pgSz w:w="11906" w:h="16838"/>
          <w:pgMar w:top="709" w:right="850" w:bottom="1134" w:left="1701" w:header="708" w:footer="708" w:gutter="0"/>
          <w:pgBorders w:offsetFrom="page">
            <w:top w:val="single" w:sz="48" w:space="24" w:color="002060"/>
            <w:left w:val="single" w:sz="48" w:space="24" w:color="002060"/>
            <w:bottom w:val="single" w:sz="48" w:space="24" w:color="002060"/>
            <w:right w:val="single" w:sz="48" w:space="24" w:color="002060"/>
          </w:pgBorders>
          <w:cols w:num="2" w:space="708"/>
          <w:docGrid w:linePitch="360"/>
        </w:sectPr>
      </w:pPr>
    </w:p>
    <w:p w:rsidR="00583950" w:rsidRPr="000951EF" w:rsidRDefault="00583950" w:rsidP="000951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51EF">
        <w:rPr>
          <w:rFonts w:ascii="Times New Roman" w:hAnsi="Times New Roman" w:cs="Times New Roman"/>
          <w:i/>
          <w:sz w:val="28"/>
          <w:szCs w:val="28"/>
        </w:rPr>
        <w:lastRenderedPageBreak/>
        <w:t>Наблюдение.</w:t>
      </w:r>
    </w:p>
    <w:p w:rsidR="00583950" w:rsidRPr="000951EF" w:rsidRDefault="000E4C57" w:rsidP="000951EF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17 февраля 2011 года мы  провели наблюдение </w:t>
      </w:r>
      <w:r w:rsidR="00583950" w:rsidRPr="000951EF">
        <w:rPr>
          <w:rFonts w:ascii="Times New Roman" w:hAnsi="Times New Roman" w:cs="Times New Roman"/>
          <w:i/>
          <w:sz w:val="28"/>
          <w:szCs w:val="28"/>
        </w:rPr>
        <w:t xml:space="preserve"> в городе и выяснили, что числа можно увидеть: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в номерах наших домов, подъездов, этажей, квартир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 3-6)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номерах машин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 7)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режиме работы магазинов, аптек, почты и др</w:t>
      </w:r>
      <w:proofErr w:type="gramStart"/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(</w:t>
      </w:r>
      <w:proofErr w:type="gramEnd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см. рис. 8);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названиях магазина, аптеки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 9-10)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номерах телефонов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</w:t>
      </w:r>
      <w:proofErr w:type="gramStart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.р</w:t>
      </w:r>
      <w:proofErr w:type="gramEnd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ис. 11)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часах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рис.12)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денежных купюрах и монетах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</w:t>
      </w:r>
      <w:proofErr w:type="gramStart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.р</w:t>
      </w:r>
      <w:proofErr w:type="gramEnd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ис. 13-14)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пультах; клавиатуре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</w:t>
      </w:r>
      <w:proofErr w:type="gramStart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.р</w:t>
      </w:r>
      <w:proofErr w:type="gramEnd"/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ис. 15-16)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ценниках в магазине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 17)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;</w:t>
      </w:r>
    </w:p>
    <w:p w:rsidR="00583950" w:rsidRPr="00151E9D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дорожных знаках</w:t>
      </w:r>
      <w:r w:rsidR="000E4C57"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(см. рис. 18)</w:t>
      </w:r>
      <w:r w:rsidRPr="00151E9D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583950" w:rsidRPr="000951EF" w:rsidRDefault="00583950" w:rsidP="00095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Выводы и предложения.</w:t>
      </w:r>
    </w:p>
    <w:p w:rsidR="00583950" w:rsidRPr="000951EF" w:rsidRDefault="00583950" w:rsidP="000951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литературных источников мы узнали, где можно встретить числа.</w:t>
      </w:r>
    </w:p>
    <w:p w:rsidR="00583950" w:rsidRPr="000951EF" w:rsidRDefault="00583950" w:rsidP="000951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 помощью наблюдения мы узнали, что числа помогают нам определить адрес дома, узнать время, цену, номера машин, телефонов, режим работы магазинов, аптек, почты.</w:t>
      </w:r>
    </w:p>
    <w:p w:rsidR="00583950" w:rsidRPr="000951EF" w:rsidRDefault="00583950" w:rsidP="000951E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результате нашей работы мы узнали,  как используются числа в нашей жизни. И поняли, что без знания математики обойтись невозможно.</w:t>
      </w: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  <w:sectPr w:rsidR="000E4C57" w:rsidSect="00BB62B4">
          <w:type w:val="continuous"/>
          <w:pgSz w:w="11906" w:h="16838"/>
          <w:pgMar w:top="709" w:right="850" w:bottom="1134" w:left="1701" w:header="708" w:footer="708" w:gutter="0"/>
          <w:pgBorders w:offsetFrom="page">
            <w:top w:val="single" w:sz="48" w:space="24" w:color="002060"/>
            <w:left w:val="single" w:sz="48" w:space="24" w:color="002060"/>
            <w:bottom w:val="single" w:sz="48" w:space="24" w:color="002060"/>
            <w:right w:val="single" w:sz="48" w:space="24" w:color="002060"/>
          </w:pgBorders>
          <w:cols w:space="708"/>
          <w:docGrid w:linePitch="360"/>
        </w:sectPr>
      </w:pP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Ю. Яковлев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Давайте, ребята, учиться считать,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Делить, умножать, прибавлять, вычитать.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Запомните все, что без точного счета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Не сдвинется с места любая работа.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не будет на улице света.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не сможет подняться ракета.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письмо не найдет адресата,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 в прятки сыграть не сумеют ребята.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Летит выше звезд арифметика наша,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Уходит в моря, строит здания, пашет,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Сажает деревья, турбины кует,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До самого неба рукой достает.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Считайте, ребята, точнее считайте: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Хорошее дело смелей прибавляйте,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Плохие дела поскорей вычитайте.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Учебник научит вас точному счету,</w:t>
      </w: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Скорей за работу, скорей за работу!</w:t>
      </w:r>
      <w:r w:rsidRPr="000951EF">
        <w:rPr>
          <w:rFonts w:ascii="Times New Roman" w:hAnsi="Times New Roman" w:cs="Times New Roman"/>
          <w:sz w:val="28"/>
          <w:szCs w:val="28"/>
        </w:rPr>
        <w:tab/>
      </w: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  <w:sectPr w:rsidR="000E4C57" w:rsidSect="00BB62B4">
          <w:type w:val="continuous"/>
          <w:pgSz w:w="11906" w:h="16838"/>
          <w:pgMar w:top="709" w:right="850" w:bottom="1134" w:left="993" w:header="708" w:footer="708" w:gutter="0"/>
          <w:pgBorders w:offsetFrom="page">
            <w:top w:val="single" w:sz="48" w:space="24" w:color="002060"/>
            <w:left w:val="single" w:sz="48" w:space="24" w:color="002060"/>
            <w:bottom w:val="single" w:sz="48" w:space="24" w:color="002060"/>
            <w:right w:val="single" w:sz="48" w:space="24" w:color="002060"/>
          </w:pgBorders>
          <w:cols w:num="2" w:space="708"/>
          <w:docGrid w:linePitch="360"/>
        </w:sect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Сысоев В.Д. Пословицы и поговорки. – Москва, АСТ: </w:t>
      </w:r>
      <w:proofErr w:type="spellStart"/>
      <w:r w:rsidRPr="000951E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0951EF">
        <w:rPr>
          <w:rFonts w:ascii="Times New Roman" w:hAnsi="Times New Roman" w:cs="Times New Roman"/>
          <w:sz w:val="28"/>
          <w:szCs w:val="28"/>
        </w:rPr>
        <w:t>, 2009 – 191с.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Собрание пословиц и поговорок русского народа. – Москва: КРОН-ПРЕСС, 1996. – 240с.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Старинные русские пословицы и поговорки – Москва: Детская литература, 1983. – 32с.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583950" w:rsidRPr="000951EF" w:rsidRDefault="00BB62B4" w:rsidP="000951EF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583950" w:rsidRPr="000951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http://www.deti-lit.ru/writings/2242/_aview_b479</w:t>
        </w:r>
      </w:hyperlink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http://www.new-numerology.ru/osnovi.htm</w:t>
      </w:r>
    </w:p>
    <w:p w:rsidR="003F0F64" w:rsidRDefault="000951EF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0951EF" w:rsidRDefault="00556231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6231" w:rsidRDefault="00556231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1-2</w:t>
      </w:r>
      <w:r w:rsidR="000E4C5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В школьной библиотеке.</w:t>
      </w:r>
    </w:p>
    <w:p w:rsidR="00556231" w:rsidRDefault="00556231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21CAD2" wp14:editId="4A6E94BC">
            <wp:extent cx="2816713" cy="2112865"/>
            <wp:effectExtent l="19050" t="0" r="2687" b="0"/>
            <wp:docPr id="4" name="Рисунок 4" descr="C:\Оля\Проектная работа\Проект Числа вокруг нас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ля\Проектная работа\Проект Числа вокруг нас\IMG_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3" cy="21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4CBDDA" wp14:editId="0E1C0799">
            <wp:extent cx="2781935" cy="2086777"/>
            <wp:effectExtent l="19050" t="0" r="0" b="0"/>
            <wp:docPr id="5" name="Рисунок 5" descr="C:\Оля\Проектная работа\Проект Числа вокруг нас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ля\Проектная работа\Проект Числа вокруг нас\IMG_3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61" cy="20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Pr="000951EF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5C4349" wp14:editId="428E2508">
            <wp:extent cx="2762286" cy="2072038"/>
            <wp:effectExtent l="19050" t="0" r="0" b="0"/>
            <wp:docPr id="6" name="Рисунок 6" descr="C:\Оля\Проектная работа\Проект Числа вокруг нас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ля\Проектная работа\Проект Числа вокруг нас\IMG_3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3" cy="20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22F71C1" wp14:editId="512BEEC0">
            <wp:extent cx="2818960" cy="2114550"/>
            <wp:effectExtent l="19050" t="0" r="440" b="0"/>
            <wp:docPr id="7" name="Рисунок 7" descr="C:\Оля\Проектная работа\Проект Числа вокруг нас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ля\Проектная работа\Проект Числа вокруг нас\IMG_3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6" cy="21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64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3-6. Наблюдение за числами в городе (номера домов, подъездов, этажей, квартир).</w:t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D731C56" wp14:editId="6412C7E3">
            <wp:extent cx="2778619" cy="2084290"/>
            <wp:effectExtent l="19050" t="0" r="2681" b="0"/>
            <wp:docPr id="8" name="Рисунок 8" descr="C:\Оля\Проектная работа\Проект Числа вокруг нас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ля\Проектная работа\Проект Числа вокруг нас\IMG_3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9" cy="208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7 Наблюдение за числами в городе (в номерах машин).</w:t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8B3598" wp14:editId="5A93D1CC">
            <wp:extent cx="2638425" cy="1979128"/>
            <wp:effectExtent l="19050" t="0" r="9525" b="0"/>
            <wp:docPr id="9" name="Рисунок 9" descr="C:\Оля\Проектная работа\Проект Числа вокруг нас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ля\Проектная работа\Проект Числа вокруг нас\IMG_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09" cy="19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8 Наблюдение за числами в городе (в режиме почты).</w:t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E4672F" wp14:editId="1C575B61">
            <wp:extent cx="2781935" cy="2086777"/>
            <wp:effectExtent l="19050" t="0" r="0" b="0"/>
            <wp:docPr id="10" name="Рисунок 10" descr="C:\Оля\Проектная работа\Проект Числа вокруг нас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ля\Проектная работа\Проект Числа вокруг нас\IMG_3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63" cy="20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5961E4" wp14:editId="260D56E0">
            <wp:extent cx="2791410" cy="2093885"/>
            <wp:effectExtent l="19050" t="0" r="8940" b="0"/>
            <wp:docPr id="11" name="Рисунок 11" descr="C:\Оля\Проектная работа\Проект Числа вокруг нас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Оля\Проектная работа\Проект Числа вокруг нас\IMG_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05" cy="20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9-10. Наблюдение за числами в городе (в названиях магазина, аптеки).</w:t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8CA8A31" wp14:editId="3D246A32">
            <wp:extent cx="2314937" cy="3086100"/>
            <wp:effectExtent l="19050" t="0" r="9163" b="0"/>
            <wp:docPr id="12" name="Рисунок 12" descr="C:\Оля\Проектная работа\Проект Числа вокруг нас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Оля\Проектная работа\Проект Числа вокруг нас\IMG_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22" cy="30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11 Наблюдение за числами в городе (в номерах телефонов).</w:t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0AC553" wp14:editId="6D40CDBA">
            <wp:extent cx="2804015" cy="2103340"/>
            <wp:effectExtent l="19050" t="0" r="0" b="0"/>
            <wp:docPr id="13" name="Рисунок 13" descr="C:\Оля\Проектная работа\Проект Числа вокруг нас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Оля\Проектная работа\Проект Числа вокруг нас\IMG_3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15" cy="21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F932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12 Наблюдение за числами в городе (на часах).</w:t>
      </w:r>
    </w:p>
    <w:p w:rsidR="00F93263" w:rsidRDefault="008368CE" w:rsidP="00F932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214AD5" wp14:editId="1A40CDBC">
            <wp:extent cx="2679700" cy="2009775"/>
            <wp:effectExtent l="19050" t="0" r="6350" b="0"/>
            <wp:docPr id="14" name="Рисунок 14" descr="C:\Оля\Проектная работа\Проект Числа вокруг нас\2010113018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Оля\Проектная работа\Проект Числа вокруг нас\20101130182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215E8B" wp14:editId="7234CBA4">
            <wp:extent cx="2673265" cy="1962150"/>
            <wp:effectExtent l="19050" t="0" r="0" b="0"/>
            <wp:docPr id="15" name="Рисунок 15" descr="C:\Оля\Проектная работа\Проект Числа вокруг нас\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Оля\Проектная работа\Проект Числа вокруг нас\2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13-14. Наблюдение за числами в городе (на денежных купюрах и монетах).</w:t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E7547EA" wp14:editId="2454C73B">
            <wp:extent cx="2043509" cy="1809750"/>
            <wp:effectExtent l="19050" t="0" r="0" b="0"/>
            <wp:docPr id="16" name="Рисунок 16" descr="C:\Оля\Проектная работа\Проект Числа вокруг нас\01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Оля\Проектная работа\Проект Числа вокруг нас\013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6BF993" wp14:editId="40525FC2">
            <wp:extent cx="3641912" cy="1857375"/>
            <wp:effectExtent l="19050" t="0" r="0" b="0"/>
            <wp:docPr id="17" name="Рисунок 17" descr="C:\Оля\Проектная работа\Проект Числа вокруг нас\146694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ля\Проектная работа\Проект Числа вокруг нас\146694_v01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1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15-16. Наблюдение за числами в городе (на пультах и клавиатуре).</w:t>
      </w:r>
    </w:p>
    <w:p w:rsidR="00F93263" w:rsidRDefault="008368CE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3069C6" wp14:editId="635691AA">
            <wp:extent cx="2368570" cy="1776705"/>
            <wp:effectExtent l="19050" t="0" r="0" b="0"/>
            <wp:docPr id="18" name="Рисунок 18" descr="C:\Оля\Проектная работа\Проект Числа вокруг нас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Оля\Проектная работа\Проект Числа вокруг нас\IMG_3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94" cy="17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17. Наблюдение за числами в городе (на ценниках в магазине).</w:t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1F2491" wp14:editId="44CA812D">
            <wp:extent cx="2619375" cy="1964839"/>
            <wp:effectExtent l="19050" t="0" r="9525" b="0"/>
            <wp:docPr id="19" name="Рисунок 19" descr="C:\Оля\Проектная работа\Проект Числа вокруг нас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Оля\Проектная работа\Проект Числа вокруг нас\IMG_3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66" cy="196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CE" w:rsidRPr="000951EF" w:rsidRDefault="008368CE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18. Наблюдение за числами в городе (на дорожных знаках).</w:t>
      </w:r>
    </w:p>
    <w:sectPr w:rsidR="008368CE" w:rsidRPr="000951EF" w:rsidSect="00BB62B4">
      <w:type w:val="continuous"/>
      <w:pgSz w:w="11906" w:h="16838"/>
      <w:pgMar w:top="709" w:right="850" w:bottom="1134" w:left="1701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1CCB"/>
    <w:multiLevelType w:val="hybridMultilevel"/>
    <w:tmpl w:val="1C0C3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B2BDC"/>
    <w:multiLevelType w:val="hybridMultilevel"/>
    <w:tmpl w:val="5D863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778AD"/>
    <w:multiLevelType w:val="hybridMultilevel"/>
    <w:tmpl w:val="9DB49170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C191313"/>
    <w:multiLevelType w:val="hybridMultilevel"/>
    <w:tmpl w:val="0DEEA5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AF26C6"/>
    <w:multiLevelType w:val="hybridMultilevel"/>
    <w:tmpl w:val="68EA701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D10600"/>
    <w:multiLevelType w:val="hybridMultilevel"/>
    <w:tmpl w:val="CF5A4804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290464"/>
    <w:multiLevelType w:val="hybridMultilevel"/>
    <w:tmpl w:val="3F38C6D6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80169"/>
    <w:multiLevelType w:val="hybridMultilevel"/>
    <w:tmpl w:val="859C18FA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F0D062F"/>
    <w:multiLevelType w:val="hybridMultilevel"/>
    <w:tmpl w:val="2522E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0B2CA5"/>
    <w:multiLevelType w:val="hybridMultilevel"/>
    <w:tmpl w:val="04F0CE3A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14325AA"/>
    <w:multiLevelType w:val="hybridMultilevel"/>
    <w:tmpl w:val="52E6C7AA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80EE7"/>
    <w:multiLevelType w:val="hybridMultilevel"/>
    <w:tmpl w:val="B9E08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F252CB4"/>
    <w:multiLevelType w:val="hybridMultilevel"/>
    <w:tmpl w:val="E2D834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3E8543C"/>
    <w:multiLevelType w:val="hybridMultilevel"/>
    <w:tmpl w:val="AD4CE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2"/>
  </w:num>
  <w:num w:numId="10">
    <w:abstractNumId w:val="2"/>
  </w:num>
  <w:num w:numId="11">
    <w:abstractNumId w:val="6"/>
  </w:num>
  <w:num w:numId="12">
    <w:abstractNumId w:val="10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950"/>
    <w:rsid w:val="000951EF"/>
    <w:rsid w:val="000E4C57"/>
    <w:rsid w:val="00151E9D"/>
    <w:rsid w:val="00303498"/>
    <w:rsid w:val="003F0F64"/>
    <w:rsid w:val="004225C4"/>
    <w:rsid w:val="00556231"/>
    <w:rsid w:val="00583950"/>
    <w:rsid w:val="00685527"/>
    <w:rsid w:val="008368CE"/>
    <w:rsid w:val="008D5A80"/>
    <w:rsid w:val="0094241C"/>
    <w:rsid w:val="009B3A52"/>
    <w:rsid w:val="00BB62B4"/>
    <w:rsid w:val="00C209D6"/>
    <w:rsid w:val="00CF2274"/>
    <w:rsid w:val="00DB0B83"/>
    <w:rsid w:val="00DB401F"/>
    <w:rsid w:val="00F123EE"/>
    <w:rsid w:val="00F93263"/>
    <w:rsid w:val="00FB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9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9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deti-lit.ru/writings/2242/_aview_b47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7B90E-FE67-40D9-8151-FEBE2C66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4</cp:revision>
  <cp:lastPrinted>2011-03-28T13:43:00Z</cp:lastPrinted>
  <dcterms:created xsi:type="dcterms:W3CDTF">2017-12-05T19:46:00Z</dcterms:created>
  <dcterms:modified xsi:type="dcterms:W3CDTF">2017-12-17T18:05:00Z</dcterms:modified>
</cp:coreProperties>
</file>