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FB" w:rsidRDefault="00DC426A" w:rsidP="002D40F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1. </w:t>
      </w:r>
      <w:r w:rsidR="001D1F6A" w:rsidRPr="00C55748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DC426A" w:rsidRPr="002D40FB" w:rsidRDefault="00DC426A" w:rsidP="002D40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C426A">
        <w:rPr>
          <w:rFonts w:ascii="Times New Roman" w:hAnsi="Times New Roman" w:cs="Times New Roman"/>
          <w:sz w:val="24"/>
          <w:szCs w:val="24"/>
        </w:rPr>
        <w:t>Рабочая программа по английскому языку для 10 класса составлена на осно</w:t>
      </w:r>
      <w:r w:rsidR="00022B2F">
        <w:rPr>
          <w:rFonts w:ascii="Times New Roman" w:hAnsi="Times New Roman" w:cs="Times New Roman"/>
          <w:sz w:val="24"/>
          <w:szCs w:val="24"/>
        </w:rPr>
        <w:t>ве образовательной программы МКОУ «</w:t>
      </w:r>
      <w:proofErr w:type="spellStart"/>
      <w:r w:rsidR="00022B2F">
        <w:rPr>
          <w:rFonts w:ascii="Times New Roman" w:hAnsi="Times New Roman" w:cs="Times New Roman"/>
          <w:sz w:val="24"/>
          <w:szCs w:val="24"/>
        </w:rPr>
        <w:t>Чиркейской</w:t>
      </w:r>
      <w:proofErr w:type="spellEnd"/>
      <w:r w:rsidR="00022B2F">
        <w:rPr>
          <w:rFonts w:ascii="Times New Roman" w:hAnsi="Times New Roman" w:cs="Times New Roman"/>
          <w:sz w:val="24"/>
          <w:szCs w:val="24"/>
        </w:rPr>
        <w:t xml:space="preserve"> СОШ№2</w:t>
      </w:r>
      <w:bookmarkStart w:id="0" w:name="_GoBack"/>
      <w:bookmarkEnd w:id="0"/>
      <w:r w:rsidRPr="00DC426A">
        <w:rPr>
          <w:rFonts w:ascii="Times New Roman" w:hAnsi="Times New Roman" w:cs="Times New Roman"/>
          <w:sz w:val="24"/>
          <w:szCs w:val="24"/>
        </w:rPr>
        <w:t xml:space="preserve">», авторской программы </w:t>
      </w:r>
      <w:r w:rsidRPr="00DC426A">
        <w:rPr>
          <w:rFonts w:ascii="Times New Roman" w:hAnsi="Times New Roman"/>
          <w:sz w:val="24"/>
          <w:szCs w:val="24"/>
        </w:rPr>
        <w:t xml:space="preserve">курса английского языка для общеобразовательных учреждений </w:t>
      </w:r>
      <w:r w:rsidRPr="00DC426A">
        <w:rPr>
          <w:rStyle w:val="FontStyle47"/>
          <w:rFonts w:ascii="Times New Roman" w:hAnsi="Times New Roman" w:cs="Times New Roman"/>
          <w:sz w:val="24"/>
          <w:szCs w:val="24"/>
        </w:rPr>
        <w:t>О.В.Афанасьевой, И.В.Михеевой, Н.В.Языковой</w:t>
      </w:r>
      <w:r w:rsidRPr="00DC426A">
        <w:rPr>
          <w:rFonts w:ascii="Times New Roman" w:hAnsi="Times New Roman"/>
          <w:sz w:val="24"/>
          <w:szCs w:val="24"/>
        </w:rPr>
        <w:t xml:space="preserve"> (Москва:</w:t>
      </w:r>
      <w:proofErr w:type="gramEnd"/>
      <w:r w:rsidRPr="00DC426A">
        <w:rPr>
          <w:rFonts w:ascii="Times New Roman" w:hAnsi="Times New Roman"/>
          <w:sz w:val="24"/>
          <w:szCs w:val="24"/>
        </w:rPr>
        <w:t xml:space="preserve"> Дрофа, 2014)  на основе УМК «</w:t>
      </w:r>
      <w:proofErr w:type="spellStart"/>
      <w:r w:rsidRPr="00DC426A">
        <w:rPr>
          <w:rFonts w:ascii="Times New Roman" w:hAnsi="Times New Roman"/>
          <w:sz w:val="24"/>
          <w:szCs w:val="24"/>
        </w:rPr>
        <w:t>Rainbow</w:t>
      </w:r>
      <w:proofErr w:type="spellEnd"/>
      <w:r w:rsidRPr="00DC42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426A">
        <w:rPr>
          <w:rFonts w:ascii="Times New Roman" w:hAnsi="Times New Roman"/>
          <w:sz w:val="24"/>
          <w:szCs w:val="24"/>
        </w:rPr>
        <w:t>English</w:t>
      </w:r>
      <w:proofErr w:type="spellEnd"/>
      <w:r w:rsidRPr="00DC426A">
        <w:rPr>
          <w:rFonts w:ascii="Times New Roman" w:hAnsi="Times New Roman"/>
          <w:sz w:val="24"/>
          <w:szCs w:val="24"/>
        </w:rPr>
        <w:t xml:space="preserve">» - 9 – 10ый годы обучения. 10 – 11 классы/О. В. Афанасьева, И. В. Михеева, Н. В. Языкова, Е. А. Колесникова – М., Дрофа, 2014 г. </w:t>
      </w:r>
      <w:proofErr w:type="gramStart"/>
      <w:r w:rsidRPr="00DC426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C426A">
        <w:rPr>
          <w:rFonts w:ascii="Times New Roman" w:hAnsi="Times New Roman"/>
          <w:sz w:val="24"/>
          <w:szCs w:val="24"/>
        </w:rPr>
        <w:t>«</w:t>
      </w:r>
      <w:proofErr w:type="spellStart"/>
      <w:r w:rsidRPr="00DC426A">
        <w:rPr>
          <w:rFonts w:ascii="Times New Roman" w:hAnsi="Times New Roman"/>
          <w:sz w:val="24"/>
          <w:szCs w:val="24"/>
        </w:rPr>
        <w:t>Rainbow</w:t>
      </w:r>
      <w:proofErr w:type="spellEnd"/>
      <w:r w:rsidRPr="00DC42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426A">
        <w:rPr>
          <w:rFonts w:ascii="Times New Roman" w:hAnsi="Times New Roman"/>
          <w:sz w:val="24"/>
          <w:szCs w:val="24"/>
        </w:rPr>
        <w:t>English</w:t>
      </w:r>
      <w:proofErr w:type="spellEnd"/>
      <w:r w:rsidRPr="00DC426A">
        <w:rPr>
          <w:rFonts w:ascii="Times New Roman" w:hAnsi="Times New Roman"/>
          <w:sz w:val="24"/>
          <w:szCs w:val="24"/>
        </w:rPr>
        <w:t>»)</w:t>
      </w:r>
      <w:r w:rsidRPr="00DC426A">
        <w:rPr>
          <w:rFonts w:ascii="Times New Roman" w:hAnsi="Times New Roman" w:cs="Times New Roman"/>
          <w:sz w:val="24"/>
          <w:szCs w:val="24"/>
        </w:rPr>
        <w:t>.</w:t>
      </w:r>
    </w:p>
    <w:p w:rsidR="00DC426A" w:rsidRPr="00DC426A" w:rsidRDefault="00DC426A" w:rsidP="002D40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426A">
        <w:rPr>
          <w:rFonts w:ascii="Times New Roman" w:hAnsi="Times New Roman" w:cs="Times New Roman"/>
          <w:sz w:val="24"/>
          <w:szCs w:val="24"/>
        </w:rPr>
        <w:t xml:space="preserve">Рабочая программа обеспечена </w:t>
      </w:r>
      <w:r w:rsidR="0004543E">
        <w:rPr>
          <w:rFonts w:ascii="Times New Roman" w:hAnsi="Times New Roman" w:cs="Times New Roman"/>
          <w:sz w:val="24"/>
          <w:szCs w:val="24"/>
        </w:rPr>
        <w:t>УМК</w:t>
      </w:r>
      <w:r w:rsidRPr="00DC4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"Английский язык. Базовый уровень. 10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."</w:t>
      </w:r>
      <w:r w:rsidRPr="00DC426A">
        <w:rPr>
          <w:rStyle w:val="FontStyle47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C426A">
        <w:rPr>
          <w:rStyle w:val="FontStyle47"/>
          <w:rFonts w:ascii="Times New Roman" w:hAnsi="Times New Roman" w:cs="Times New Roman"/>
          <w:sz w:val="24"/>
          <w:szCs w:val="24"/>
        </w:rPr>
        <w:t>О.В.Афанасьев</w:t>
      </w:r>
      <w:r>
        <w:rPr>
          <w:rStyle w:val="FontStyle47"/>
          <w:rFonts w:ascii="Times New Roman" w:hAnsi="Times New Roman" w:cs="Times New Roman"/>
          <w:sz w:val="24"/>
          <w:szCs w:val="24"/>
        </w:rPr>
        <w:t>а</w:t>
      </w:r>
      <w:r w:rsidRPr="00DC426A">
        <w:rPr>
          <w:rStyle w:val="FontStyle47"/>
          <w:rFonts w:ascii="Times New Roman" w:hAnsi="Times New Roman" w:cs="Times New Roman"/>
          <w:sz w:val="24"/>
          <w:szCs w:val="24"/>
        </w:rPr>
        <w:t>, И.В.Михеев</w:t>
      </w:r>
      <w:r>
        <w:rPr>
          <w:rStyle w:val="FontStyle47"/>
          <w:rFonts w:ascii="Times New Roman" w:hAnsi="Times New Roman" w:cs="Times New Roman"/>
          <w:sz w:val="24"/>
          <w:szCs w:val="24"/>
        </w:rPr>
        <w:t>а</w:t>
      </w:r>
      <w:r w:rsidRPr="00DC42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К.М. Баранова</w:t>
      </w:r>
      <w:r w:rsidR="0004543E">
        <w:rPr>
          <w:rFonts w:ascii="Times New Roman" w:hAnsi="Times New Roman" w:cs="Times New Roman"/>
          <w:sz w:val="24"/>
          <w:szCs w:val="24"/>
        </w:rPr>
        <w:t xml:space="preserve">. - </w:t>
      </w:r>
      <w:r w:rsidR="0004543E">
        <w:rPr>
          <w:rFonts w:ascii="Times New Roman" w:hAnsi="Times New Roman"/>
          <w:sz w:val="24"/>
          <w:szCs w:val="24"/>
        </w:rPr>
        <w:t>Москва: Дрофа, 2015.</w:t>
      </w:r>
      <w:r w:rsidRPr="00DC4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F6A" w:rsidRPr="00E419F3" w:rsidRDefault="001D1F6A" w:rsidP="002D40F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D1F6A" w:rsidRPr="002D40FB" w:rsidRDefault="001D1F6A" w:rsidP="001D1F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ОБЩАЯ ХАРАКТЕРИСТИКА КУРСА</w:t>
      </w:r>
    </w:p>
    <w:p w:rsidR="001D1F6A" w:rsidRPr="002D40FB" w:rsidRDefault="001D1F6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 xml:space="preserve">Особенности содержания курса обусловлены спецификой развития школьников.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подходы к обучению английскому языку позволяют учитывать изменения в развитии обучающихся старшей школы. Это влечет за собой возможность интегрировать в процессе обучения английскому языку знания из различных предметных областей и формировать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навыки и умения. При этом в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УМК учитываются изменения в мотивации обучающихся.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Школьники, обучающиеся в 10 классе  характеризуются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значительной самостоятельностью. В УМК для 10 класса включены задания по осуществлению самостоятельного контроля и оценки своей деятельности, самостоятельного поиска информации, выведения обобщений на основе анализа языковых фактов и процессов. Большое внимание уделяется проблемам сопоставления языковых фактов, политкорректности речи обучающихся.</w:t>
      </w:r>
    </w:p>
    <w:p w:rsidR="001D1F6A" w:rsidRPr="002D40FB" w:rsidRDefault="001D1F6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Особый акцент ставится на развитии личности школьника, его воспитании, желании заниматься самообразованием.</w:t>
      </w:r>
    </w:p>
    <w:p w:rsidR="001D1F6A" w:rsidRPr="002D40FB" w:rsidRDefault="001D1F6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Включенные в учебно-методические комплексы задания развивают универсальные учебные действия на основе владения ключевыми компетенциями. В конечном счете, это должно привести к появлению у учащихся потребности пользоваться английским языком как средством общения, познания, самореализации и социальной адаптации.</w:t>
      </w:r>
    </w:p>
    <w:p w:rsidR="001D1F6A" w:rsidRPr="002D40FB" w:rsidRDefault="001D1F6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 xml:space="preserve">Специфика завершающего этапа обучения английскому языку состоит в том, что на данном этапе осуществляется систематизация и обобщение языкового материала, усвоенного на предыдущих этапах, расширение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продуктивной</w:t>
      </w:r>
      <w:proofErr w:type="gramEnd"/>
    </w:p>
    <w:p w:rsidR="001D1F6A" w:rsidRPr="002D40FB" w:rsidRDefault="001D1F6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 xml:space="preserve">и рецептивной лексики, дальнейшее совершенствование рецептивных лексических и грамматических навыков в процессе чтения и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аутентичных текстов, развитие умений рассуждения, аргументации по поводу прочитанного или прослушанного, обмена мнениями по широкому кругу обсуждаемых вопросов в пределах предлагаемых тем и ситуаций общения. </w:t>
      </w:r>
    </w:p>
    <w:p w:rsidR="001D1F6A" w:rsidRPr="002D40FB" w:rsidRDefault="001D1F6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 xml:space="preserve">Происходит дальнейшее развитие умений письменной речи, которая выступает здесь как важнейшая цель обучения. Письменные задания направлены на овладение основными типами речи: описанием, повествованием, рассуждением в виде эссе — комментарием с выражением собственного мнения, личного письма.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при выполнении заданий необходимо осуществлять поиск информации в различных источниках, включая Интернет. Большое внимание уделяется познанию культуры англоязычных стран.</w:t>
      </w:r>
    </w:p>
    <w:p w:rsidR="001D1F6A" w:rsidRPr="002D40FB" w:rsidRDefault="001D1F6A" w:rsidP="002D40F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A0A" w:rsidRPr="002D40FB" w:rsidRDefault="00277A0A" w:rsidP="002D40FB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ЦЕЛИ ОБУЧЕНИЯ АНГЛИЙСКОМУ ЯЗЫКУ В СТАРШЕЙ ШКОЛЕ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lastRenderedPageBreak/>
        <w:t>В современной школе 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более глубокого осмысления родног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о </w:t>
      </w:r>
      <w:r w:rsidRPr="002D40FB">
        <w:rPr>
          <w:rFonts w:ascii="Times New Roman" w:hAnsi="Times New Roman" w:cs="Times New Roman"/>
          <w:sz w:val="24"/>
          <w:szCs w:val="24"/>
        </w:rPr>
        <w:t>языка, что предопределяет цель обучения английскому языку в старшей школе как одному из языков международного</w:t>
      </w:r>
      <w:r w:rsid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стандартом основного общего образования изучение иностранного языка и в старшей школе направлено на дальнейшее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формирование и развитие коммуникативной компетенции,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понимаемой как способность личности осуществлять межкультурное общение на основе усвоения языковых и социокультурных знаний, речевых навыков и коммуникативных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умений в совокупности её составляющих —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речевой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языковой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компенсаторной </w:t>
      </w:r>
      <w:r w:rsidRPr="002D40FB">
        <w:rPr>
          <w:rFonts w:ascii="Times New Roman" w:hAnsi="Times New Roman" w:cs="Times New Roman"/>
          <w:sz w:val="24"/>
          <w:szCs w:val="24"/>
        </w:rPr>
        <w:t xml:space="preserve">и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учебно-познавательной компетенции</w:t>
      </w:r>
      <w:r w:rsidRPr="002D40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Речевая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 xml:space="preserve">— готовность и способность осуществлять межкультурное общение в четырех основных видах речевой деятельности (говорении,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, чтении,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письме).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Языковая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 xml:space="preserve">— готовность и способность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применять языковые знания (фонетические, орфографические, лексические, грамматические) и навыки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оперирования ими для выражения коммуникативного намерения в соответствии с темами, сферами и ситуациями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общения, отработанными для старшей общеобразовательной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школы; владение новыми по сравнению с родным языком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способом формирования и формулирования мысли на родном языке.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i/>
          <w:sz w:val="24"/>
          <w:szCs w:val="24"/>
        </w:rPr>
        <w:t>Социокультурная компетенция</w:t>
      </w:r>
      <w:r w:rsidRPr="002D40FB">
        <w:rPr>
          <w:rFonts w:ascii="Times New Roman" w:hAnsi="Times New Roman" w:cs="Times New Roman"/>
          <w:sz w:val="24"/>
          <w:szCs w:val="24"/>
        </w:rPr>
        <w:t xml:space="preserve"> — готовность и способность обучающихся строить свое межкультурное общение на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основе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знания культуры народа страны/стран изучаемого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иностранного языка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в рамках тем, сфер и ситуаций общения,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отвечающих опыту, интересам, психологическим особенностям обучающихся старшей школы (10—11 классы); готовность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способность сопоставлять родную культуру и культуру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страны/стран изучаемого языка, выделять общее и различное в культурах, объяснять эти различия представителям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другой культуры, т. е. быть медиатором культур, учитывать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социолингвистические факторы коммуникативной ситуации для обеспечения взаимопонимания в процессе общения.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>— готовность и способность обучающихся выходить из затруднительного положения в процессе межкультурного общения, связанного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Учебно-познавательная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>— готовность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способность обучающихся осуществлять автономное изучение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иностранных языков, владение универсальными учебными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умениями, специальными учебными навыками, способами 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приемами самостоятельного овладения языком и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культурной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том числе с использованием информационных технологий.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i/>
          <w:sz w:val="24"/>
          <w:szCs w:val="24"/>
        </w:rPr>
        <w:t>Образовательная, развивающая и воспитательная цели</w:t>
      </w:r>
      <w:r w:rsidR="0024054D" w:rsidRPr="002D40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b/>
          <w:i/>
          <w:sz w:val="24"/>
          <w:szCs w:val="24"/>
        </w:rPr>
        <w:t>обучения</w:t>
      </w:r>
      <w:r w:rsidRPr="002D40FB">
        <w:rPr>
          <w:rFonts w:ascii="Times New Roman" w:hAnsi="Times New Roman" w:cs="Times New Roman"/>
          <w:sz w:val="24"/>
          <w:szCs w:val="24"/>
        </w:rPr>
        <w:t xml:space="preserve"> английскому языку в 10 и 11 классах реализуются в процессе формирования, совершенствования 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развития межкультурной коммуникативной компетенции 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единстве её составляющих.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Говоря об общеобразовательной цели обучения английскому языку, следует подчеркнуть три ее аспекта: общее, филологическое и социокультурное образование.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Общее образование в рамках УМК для 10 и 11 классов нацелено на расширение общего кругозора обучающихся, знаний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 мире во всем многообразии его проявлений в </w:t>
      </w:r>
      <w:r w:rsidRPr="002D40FB">
        <w:rPr>
          <w:rFonts w:ascii="Times New Roman" w:hAnsi="Times New Roman" w:cs="Times New Roman"/>
          <w:sz w:val="24"/>
          <w:szCs w:val="24"/>
        </w:rPr>
        <w:lastRenderedPageBreak/>
        <w:t>различных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сферах жизни: политической, экономической, бытовой, этнической, мировоззренческой, художественной, культурной.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Оно обеспечивается разнообразием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знаний,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получаемых с помощью разнообразия средств обучения, научных, научно популярных изданий, художественной и публицистической литературы, средств массовой информации,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том числе и Интернета.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Филологическое образование нацелено на расширение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углубление знаний школьников о языке как средстве общения, его неразрывной связи и непрерывном взаимодействии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 культурой, орудием и инструментом которой он является,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 языковой системе, неопределенности и, вместе с тем, самодостаточности различных языков и культур, универсалий в языке и культуре. Филологическое образование обеспечивается: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а) сравнением родного и изучаемого языков, учетом и опорой на родной, русский язык;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б) сравнением языковых явлений внутри изучаемого языка;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в) сопоставлением явлений культуры контактируемых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социумов;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г) овладение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Социокультурное образование нацелено на развитие мировосприятия школьников, национального самопознания,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общепланитарного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образа мышления; обучение этике дискуссионного общения и этике взаимодействия с людьми,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придерживающимися различных взглядов и принадлежащих различным вероисповедованием.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Социокультурное образование обеспечивается применением аутентичных текстов страноведческого характера, разнообразных учебных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материалов по культуре страны/стран изучаемого и родного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языков, фотографий, карт и т. д. Наличие раздела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обеспечивает знакомство обучающихся с социально приемлемыми нормами общения с учётом важнейших компонентов коммуникативной ситуации, которые определяют выбор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языковых средств, разговорных формул для реализации конвенциональной функции общения, в зависимости от коммуникативного намерения, места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 статуса и ролей участников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общения, отношений между ними.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Развивающая цель обучения английскому языку состоит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развитии обучающихся как личностей и как членов общества.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Развитие школьника как личности предполагает: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языковых, интеллектуальных и познавательных способностей (восприятия, памяти, мышления, воображения);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самостоятельно добывать и интерпретировать информацию;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языковой и контекстуальной догадки,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переноса знаний и навыков в новую ситуацию;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ценностных ориентаций, чувств и эмоций;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способности и готовности вступать в иноязычное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межкультурное общение;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потребности в дальнейшем самообразовании в английском языке.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Развитие старшеклассников как членов общества предполагает: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самореализации и социальной адаптации;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чувства достоинства и самоуважения;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национального самопознания.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Решение поставленных задач обеспечивается чтением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аутентичных текстов различных функциональных стилей (художественных, научно-популярных, </w:t>
      </w:r>
      <w:r w:rsidRPr="002D40FB">
        <w:rPr>
          <w:rFonts w:ascii="Times New Roman" w:hAnsi="Times New Roman" w:cs="Times New Roman"/>
          <w:sz w:val="24"/>
          <w:szCs w:val="24"/>
        </w:rPr>
        <w:lastRenderedPageBreak/>
        <w:t>публицистических), обсуждением поставленных в текстах проблем, обменом мнений школьников на основе прочитанного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услышанного, решением коммуникативных задач, предполагающих аргументацию суждений по широкому кругу вопросов изучаемой тематики.</w:t>
      </w:r>
      <w:proofErr w:type="gramEnd"/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Сопоставление явлений изучаемой и родной культуры во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многом способствует формированию и развитию национального сознания, гордости и уважения к своему историческому наследию, более глубокому осмыслению роли России 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современном глобальном мире, что, безусловно, оказывает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большое влияние на формирование поликультурной личности школьников.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Достижение школьниками основной цели обучения английскому языку способствует их воспитанию. Участвуя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диалоге культур, обучающиеся развивают свою способность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к общению, пониманию важности изучения иностранного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языка в современном мире и потребности пользоваться им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становятся более терпимыми и коммуникабельными. У них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появляется способность к анализу, пониманию иных ценностей и норм поведения, к выработке адекватной реакции на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то, что не согласуется с их убеждениями.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Овладение английским языком, и это должно быть осознано обучающимися, в конечном счете, ведет к развитию более глубокого взаимопонимания между народами, к познанию их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культур и на этой основе к постижению культурных ценностей и специфики своей культуры и народа, её носителя, его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самобытности и месте собственной личности в жизни социума, в результате чего воспитывается чувство сопереживания,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, толерантного отношения к проявлениям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иной, «чужой» культуры.</w:t>
      </w:r>
    </w:p>
    <w:p w:rsidR="0004543E" w:rsidRPr="002D40FB" w:rsidRDefault="002D40FB" w:rsidP="002D40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ЗАДАЧИ</w:t>
      </w:r>
    </w:p>
    <w:p w:rsidR="001B1517" w:rsidRDefault="001B1517" w:rsidP="001B1517">
      <w:pPr>
        <w:pStyle w:val="a3"/>
        <w:spacing w:after="0" w:line="270" w:lineRule="atLeast"/>
        <w:ind w:left="0" w:right="140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основным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задачам </w:t>
      </w:r>
      <w:r>
        <w:rPr>
          <w:rFonts w:ascii="Times New Roman" w:hAnsi="Times New Roman"/>
          <w:color w:val="000000"/>
          <w:sz w:val="24"/>
          <w:szCs w:val="24"/>
        </w:rPr>
        <w:t>программы относятся: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Конкретизация содержания предметных тем примерной программы.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Распределение учебных часов по темам курса и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связей.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Конкретизация методов и технологий обучения.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Формировать целостное представление о мире,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основанного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приобретенных знаниях, умениях, навыках и способах деятельности.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Направить материал курса на типичные явления культуры.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Учить выделять общее и специфичное.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понимание и доброе отношение к стране, её людям, традициям.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Развивать навыки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говорения, чтения аутентичных текстов с общим охватом содержания, с детальным пониманием, с пониманием особой информации; письма.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умения сравнивать, высказывать собственное мнение.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Ознакомить учащихся с основами грамматики, дать представления о некоторых отступлениях от правил, научить видеть различия.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Помочь школьникам усвоить единство теории и практики в процессе познания.</w:t>
      </w:r>
    </w:p>
    <w:p w:rsidR="001B1517" w:rsidRDefault="001B1517" w:rsidP="001B1517">
      <w:pPr>
        <w:numPr>
          <w:ilvl w:val="0"/>
          <w:numId w:val="9"/>
        </w:numPr>
        <w:spacing w:after="0" w:line="240" w:lineRule="auto"/>
        <w:ind w:right="-1"/>
        <w:jc w:val="both"/>
        <w:rPr>
          <w:rFonts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творческие способности у школьников, осознанные мотивы учения.</w:t>
      </w:r>
    </w:p>
    <w:p w:rsidR="001B1517" w:rsidRDefault="001B1517" w:rsidP="001B1517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>
        <w:rPr>
          <w:color w:val="000000"/>
        </w:rPr>
        <w:t>Расширить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лингвистического кругозора учащихся;</w:t>
      </w:r>
    </w:p>
    <w:p w:rsidR="001B1517" w:rsidRDefault="001B1517" w:rsidP="001B1517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>
        <w:rPr>
          <w:color w:val="000000"/>
        </w:rPr>
        <w:t>Развивать умения использовать иностранный язык как средство общения;</w:t>
      </w:r>
    </w:p>
    <w:p w:rsidR="001B1517" w:rsidRDefault="001B1517" w:rsidP="001B1517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>
        <w:rPr>
          <w:color w:val="000000"/>
        </w:rPr>
        <w:t>Развивать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личностные качества учащихся –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1B1517" w:rsidRDefault="001B1517" w:rsidP="001B1517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>
        <w:rPr>
          <w:color w:val="000000"/>
        </w:rPr>
        <w:lastRenderedPageBreak/>
        <w:t>Развивать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эмоциональную сферу детей в процессе обучающих игр с использованием иностранного языка;</w:t>
      </w:r>
    </w:p>
    <w:p w:rsidR="001B1517" w:rsidRDefault="001B1517" w:rsidP="001B1517">
      <w:pPr>
        <w:pStyle w:val="a6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>
        <w:rPr>
          <w:color w:val="000000"/>
        </w:rPr>
        <w:t>Обучать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учащихся универсальным познавательным стратегиям и поиску учебной информацией в сети Интернет, а также умению работать в паре, группе.</w:t>
      </w:r>
    </w:p>
    <w:p w:rsidR="0004543E" w:rsidRPr="002D40FB" w:rsidRDefault="0004543E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43E" w:rsidRPr="00E80CE2" w:rsidRDefault="0004543E" w:rsidP="002D40F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80CE2">
        <w:rPr>
          <w:rFonts w:ascii="Times New Roman" w:hAnsi="Times New Roman"/>
          <w:sz w:val="24"/>
          <w:szCs w:val="24"/>
          <w:u w:val="single"/>
        </w:rPr>
        <w:t>Место предмета в учебном плане.</w:t>
      </w:r>
    </w:p>
    <w:p w:rsidR="0004543E" w:rsidRDefault="0004543E" w:rsidP="002D40F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E14E0">
        <w:rPr>
          <w:rFonts w:ascii="Times New Roman" w:hAnsi="Times New Roman"/>
          <w:sz w:val="24"/>
          <w:szCs w:val="24"/>
        </w:rPr>
        <w:t>В соответствии с учебным планом и годовым календарным графиком МАОУ «</w:t>
      </w:r>
      <w:proofErr w:type="spellStart"/>
      <w:r w:rsidRPr="00CE14E0">
        <w:rPr>
          <w:rFonts w:ascii="Times New Roman" w:hAnsi="Times New Roman"/>
          <w:sz w:val="24"/>
          <w:szCs w:val="24"/>
        </w:rPr>
        <w:t>Демиховский</w:t>
      </w:r>
      <w:proofErr w:type="spellEnd"/>
      <w:r w:rsidRPr="00CE14E0">
        <w:rPr>
          <w:rFonts w:ascii="Times New Roman" w:hAnsi="Times New Roman"/>
          <w:sz w:val="24"/>
          <w:szCs w:val="24"/>
        </w:rPr>
        <w:t xml:space="preserve"> лицей» на изучение</w:t>
      </w:r>
      <w:r>
        <w:rPr>
          <w:rFonts w:ascii="Times New Roman" w:hAnsi="Times New Roman"/>
          <w:sz w:val="24"/>
          <w:szCs w:val="24"/>
        </w:rPr>
        <w:t xml:space="preserve"> английского языка</w:t>
      </w:r>
      <w:r w:rsidRPr="00CE14E0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10</w:t>
      </w:r>
      <w:r w:rsidRPr="00CE14E0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е</w:t>
      </w:r>
      <w:r w:rsidRPr="00CE14E0">
        <w:rPr>
          <w:rFonts w:ascii="Times New Roman" w:hAnsi="Times New Roman"/>
          <w:sz w:val="24"/>
          <w:szCs w:val="24"/>
        </w:rPr>
        <w:t xml:space="preserve"> выделено </w:t>
      </w:r>
      <w:r>
        <w:rPr>
          <w:rFonts w:ascii="Times New Roman" w:hAnsi="Times New Roman"/>
          <w:sz w:val="24"/>
          <w:szCs w:val="24"/>
        </w:rPr>
        <w:t xml:space="preserve">102 </w:t>
      </w:r>
      <w:r w:rsidRPr="00CE14E0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а</w:t>
      </w:r>
      <w:r w:rsidRPr="00CE14E0">
        <w:rPr>
          <w:rFonts w:ascii="Times New Roman" w:hAnsi="Times New Roman"/>
          <w:sz w:val="24"/>
          <w:szCs w:val="24"/>
        </w:rPr>
        <w:t xml:space="preserve"> в год из расчета</w:t>
      </w:r>
      <w:r>
        <w:rPr>
          <w:rFonts w:ascii="Times New Roman" w:hAnsi="Times New Roman"/>
          <w:sz w:val="24"/>
          <w:szCs w:val="24"/>
        </w:rPr>
        <w:t xml:space="preserve"> трёх</w:t>
      </w:r>
      <w:r w:rsidRPr="00CE14E0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 w:rsidRPr="00CE14E0">
        <w:rPr>
          <w:rFonts w:ascii="Times New Roman" w:hAnsi="Times New Roman"/>
          <w:sz w:val="24"/>
          <w:szCs w:val="24"/>
        </w:rPr>
        <w:t xml:space="preserve"> в неделю при 34 учебных неделях.</w:t>
      </w:r>
    </w:p>
    <w:p w:rsidR="0020431A" w:rsidRPr="0020431A" w:rsidRDefault="0020431A" w:rsidP="002D40FB">
      <w:pPr>
        <w:pStyle w:val="2"/>
        <w:spacing w:after="0" w:line="240" w:lineRule="auto"/>
        <w:ind w:left="0" w:firstLine="284"/>
        <w:jc w:val="both"/>
        <w:rPr>
          <w:b/>
          <w:bCs/>
        </w:rPr>
      </w:pPr>
      <w:r w:rsidRPr="00A72140">
        <w:rPr>
          <w:bCs/>
        </w:rPr>
        <w:t xml:space="preserve">Промежуточная аттестация проводится в форме </w:t>
      </w:r>
      <w:r>
        <w:rPr>
          <w:bCs/>
        </w:rPr>
        <w:t>итоговой комбинированной контрольной работы</w:t>
      </w:r>
      <w:r w:rsidRPr="00A72140">
        <w:rPr>
          <w:bCs/>
        </w:rPr>
        <w:t>.</w:t>
      </w:r>
    </w:p>
    <w:p w:rsidR="0004543E" w:rsidRDefault="0004543E" w:rsidP="002D40FB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6076CA">
        <w:rPr>
          <w:rFonts w:ascii="Times New Roman" w:hAnsi="Times New Roman"/>
          <w:sz w:val="24"/>
          <w:szCs w:val="24"/>
          <w:u w:val="single"/>
        </w:rPr>
        <w:t xml:space="preserve">Обоснование выбора данной авторской программы </w:t>
      </w:r>
    </w:p>
    <w:p w:rsidR="0004543E" w:rsidRPr="00BE665A" w:rsidRDefault="0004543E" w:rsidP="002D40FB">
      <w:pPr>
        <w:spacing w:after="0"/>
        <w:ind w:firstLine="284"/>
        <w:jc w:val="both"/>
        <w:rPr>
          <w:rStyle w:val="c20"/>
          <w:rFonts w:ascii="Times New Roman" w:hAnsi="Times New Roman"/>
          <w:sz w:val="24"/>
          <w:szCs w:val="24"/>
          <w:u w:val="single"/>
        </w:rPr>
      </w:pPr>
      <w:proofErr w:type="gramStart"/>
      <w:r w:rsidRPr="00BE665A">
        <w:rPr>
          <w:rStyle w:val="c20"/>
          <w:rFonts w:ascii="Times New Roman" w:hAnsi="Times New Roman"/>
          <w:color w:val="000000"/>
          <w:sz w:val="24"/>
          <w:szCs w:val="24"/>
        </w:rPr>
        <w:t>Настоящая программа учитывает основные требования, предъявляемые к современным УМК по иностранным языкам, соотносится с действующей примерной программой обучения английскому языку в основной общеобразовательной школе, ориентирована на общеевропейские компетенции владения иностранным языком.</w:t>
      </w:r>
      <w:proofErr w:type="gramEnd"/>
    </w:p>
    <w:p w:rsidR="0020431A" w:rsidRDefault="0020431A" w:rsidP="002D40F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14E0">
        <w:rPr>
          <w:rFonts w:ascii="Times New Roman" w:hAnsi="Times New Roman" w:cs="Times New Roman"/>
          <w:b/>
          <w:sz w:val="36"/>
          <w:szCs w:val="36"/>
        </w:rPr>
        <w:t>2.Учебно-тематический план</w:t>
      </w:r>
    </w:p>
    <w:tbl>
      <w:tblPr>
        <w:tblW w:w="10064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5"/>
        <w:gridCol w:w="6662"/>
        <w:gridCol w:w="1417"/>
      </w:tblGrid>
      <w:tr w:rsidR="0020431A" w:rsidRPr="000D502A" w:rsidTr="001F6264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1F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Align w:val="center"/>
          </w:tcPr>
          <w:p w:rsidR="0020431A" w:rsidRPr="002D40FB" w:rsidRDefault="0020431A" w:rsidP="001F626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rFonts w:ascii="Times New Roman" w:hAnsi="Times New Roman" w:cs="Times New Roman"/>
                <w:smallCaps w:val="0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1F6264">
            <w:pPr>
              <w:pStyle w:val="a3"/>
              <w:ind w:left="0"/>
              <w:jc w:val="center"/>
              <w:rPr>
                <w:rStyle w:val="a4"/>
                <w:rFonts w:ascii="Times New Roman" w:hAnsi="Times New Roman" w:cs="Times New Roman"/>
                <w:bCs w:val="0"/>
                <w:smallCaps w:val="0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0431A" w:rsidRPr="000D502A" w:rsidTr="001F6264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</w:pPr>
            <w:r w:rsidRPr="002D40FB">
              <w:rPr>
                <w:rStyle w:val="a4"/>
                <w:rFonts w:ascii="Times New Roman" w:hAnsi="Times New Roman"/>
              </w:rPr>
              <w:t>Раздел 1</w:t>
            </w:r>
            <w:r w:rsidRPr="002D40FB">
              <w:t xml:space="preserve"> </w:t>
            </w: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"В гармонии с собой</w:t>
            </w:r>
            <w:proofErr w:type="gramStart"/>
            <w:r w:rsidRPr="002D40FB">
              <w:rPr>
                <w:rFonts w:ascii="Times New Roman" w:hAnsi="Times New Roman"/>
                <w:bCs/>
                <w:spacing w:val="5"/>
              </w:rPr>
              <w:t xml:space="preserve">." </w:t>
            </w:r>
            <w:proofErr w:type="gramEnd"/>
          </w:p>
          <w:p w:rsidR="0020431A" w:rsidRPr="002D40FB" w:rsidRDefault="0020431A" w:rsidP="001F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482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Данные о себе. Качества характера человека. Внешность. Интересы и любимые занятия. Планы на будущее, амбиции и преференции. Забота о собственном 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личности.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0431A" w:rsidRPr="002D40FB" w:rsidRDefault="0020431A" w:rsidP="001F6264">
            <w:pPr>
              <w:pStyle w:val="a3"/>
              <w:ind w:left="0"/>
              <w:jc w:val="center"/>
              <w:rPr>
                <w:rStyle w:val="a4"/>
                <w:rFonts w:ascii="Times New Roman" w:hAnsi="Times New Roman" w:cs="Times New Roman"/>
                <w:bCs w:val="0"/>
                <w:smallCaps w:val="0"/>
                <w:sz w:val="24"/>
                <w:szCs w:val="24"/>
              </w:rPr>
            </w:pPr>
          </w:p>
        </w:tc>
      </w:tr>
      <w:tr w:rsidR="0020431A" w:rsidRPr="000D502A" w:rsidTr="001F6264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pacing w:val="5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2</w:t>
            </w: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"В гармонии с другими</w:t>
            </w:r>
            <w:proofErr w:type="gramStart"/>
            <w:r w:rsidRPr="002D40FB">
              <w:rPr>
                <w:rFonts w:ascii="Times New Roman" w:hAnsi="Times New Roman"/>
                <w:bCs/>
                <w:spacing w:val="5"/>
              </w:rPr>
              <w:t>.</w:t>
            </w:r>
            <w:r w:rsidRPr="002D40FB">
              <w:rPr>
                <w:rFonts w:ascii="Times New Roman" w:hAnsi="Times New Roman"/>
              </w:rPr>
              <w:t>"</w:t>
            </w:r>
            <w:proofErr w:type="gramEnd"/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Fonts w:ascii="Times New Roman" w:hAnsi="Times New Roman"/>
                <w:bCs/>
                <w:spacing w:val="5"/>
                <w:lang w:val="en-US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 xml:space="preserve">Семья и родственники. Взаимопонимание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«отцов и детей». Детство в жизни человека. Семейная атмосфера. Семейный бюджет. 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её обязанности и интересы.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Алмазный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юбилей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королевы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Елизаветы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II.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1F6264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pacing w:val="5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3</w:t>
            </w: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</w:rPr>
              <w:t>"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В гармонии с природой</w:t>
            </w:r>
            <w:proofErr w:type="gram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."</w:t>
            </w:r>
            <w:proofErr w:type="gramEnd"/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Россия — страна природных чудес и бескрайних просторов. Красота родной земли. Разнообразие дикой природы. Окружающий человека животный и растительный мир. Взаимовлияние природы и человека. Жизнь в городе и загородом (плюсы и минусы). Проблемы загрязнения окружающей среды. Проблемы 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lastRenderedPageBreak/>
              <w:t xml:space="preserve">изменения климата на планете. Национальные парки и заповедники России. Природные контрасты нашей родины. Национальные парки США. Исчезающие виды животных и растений. Проблемы зоопарков. 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 специальные </w:t>
            </w:r>
            <w:proofErr w:type="spell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природозащитные</w:t>
            </w:r>
            <w:proofErr w:type="spellEnd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 организации и движения.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1F6264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</w:pPr>
            <w:r w:rsidRPr="002D40FB">
              <w:rPr>
                <w:rStyle w:val="a4"/>
                <w:rFonts w:ascii="Times New Roman" w:hAnsi="Times New Roman"/>
              </w:rPr>
              <w:lastRenderedPageBreak/>
              <w:t>Раздел 4</w:t>
            </w:r>
            <w:r w:rsidRPr="002D40FB">
              <w:t xml:space="preserve"> </w:t>
            </w: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</w:rPr>
              <w:t>"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 В гармонии с миром</w:t>
            </w:r>
            <w:proofErr w:type="gram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.</w:t>
            </w:r>
            <w:r w:rsidRPr="002D40FB">
              <w:rPr>
                <w:rFonts w:ascii="Times New Roman" w:hAnsi="Times New Roman"/>
              </w:rPr>
              <w:t>"</w:t>
            </w:r>
            <w:proofErr w:type="gramEnd"/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Хитроу — центральный аэропорт Великобритании. Заказ номера в гостинице, типы гостиниц, различные типы номеров. Поведение в незнакомом городе. Покупки в магазинах. Различные виды магазинов. Марко Поло — великий путешественник. Путешествия — способ познания мира, получения информации об иных культурах, источник толерантности к различиям друг друга.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0431A" w:rsidRPr="002D40FB" w:rsidRDefault="0020431A" w:rsidP="001F6264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1F6264">
        <w:trPr>
          <w:trHeight w:val="52"/>
        </w:trPr>
        <w:tc>
          <w:tcPr>
            <w:tcW w:w="1985" w:type="dxa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5</w:t>
            </w: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b/>
              </w:rPr>
            </w:pPr>
            <w:r w:rsidRPr="002D40FB">
              <w:rPr>
                <w:rStyle w:val="a4"/>
                <w:rFonts w:ascii="Times New Roman" w:hAnsi="Times New Roman"/>
              </w:rPr>
              <w:t>Повторение.</w:t>
            </w: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b w:val="0"/>
                <w:bCs w:val="0"/>
                <w:smallCaps w:val="0"/>
              </w:rPr>
            </w:pPr>
          </w:p>
        </w:tc>
        <w:tc>
          <w:tcPr>
            <w:tcW w:w="6662" w:type="dxa"/>
          </w:tcPr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482" w:firstLine="0"/>
              <w:jc w:val="left"/>
              <w:rPr>
                <w:rFonts w:ascii="Times New Roman" w:hAnsi="Times New Roman"/>
                <w:bCs/>
                <w:spacing w:val="5"/>
              </w:rPr>
            </w:pP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</w:p>
          <w:p w:rsidR="0020431A" w:rsidRPr="002D40FB" w:rsidRDefault="0020431A" w:rsidP="001F626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</w:p>
        </w:tc>
        <w:tc>
          <w:tcPr>
            <w:tcW w:w="1417" w:type="dxa"/>
          </w:tcPr>
          <w:p w:rsidR="0020431A" w:rsidRPr="002D40FB" w:rsidRDefault="0020431A" w:rsidP="001F6264">
            <w:pPr>
              <w:jc w:val="center"/>
              <w:rPr>
                <w:rStyle w:val="a4"/>
                <w:b w:val="0"/>
                <w:smallCaps w:val="0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D40FB" w:rsidRDefault="002D40FB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431A" w:rsidRDefault="0020431A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14E0">
        <w:rPr>
          <w:rFonts w:ascii="Times New Roman" w:hAnsi="Times New Roman" w:cs="Times New Roman"/>
          <w:b/>
          <w:sz w:val="36"/>
          <w:szCs w:val="36"/>
        </w:rPr>
        <w:t>3.Содержание</w:t>
      </w:r>
    </w:p>
    <w:p w:rsidR="0020431A" w:rsidRPr="008C5D37" w:rsidRDefault="0020431A" w:rsidP="002D40FB">
      <w:pPr>
        <w:pStyle w:val="c3"/>
        <w:spacing w:before="0" w:beforeAutospacing="0" w:after="0" w:afterAutospacing="0" w:line="249" w:lineRule="atLeast"/>
        <w:ind w:right="-1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Содержание обучения включает следующие компоненты: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1) сферы общения (темы, ситуации, тексты);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2) навыки и умения коммуникативной компетенции: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 xml:space="preserve">—речевая компетенция (умение </w:t>
      </w:r>
      <w:proofErr w:type="spellStart"/>
      <w:r w:rsidRPr="008C5D37">
        <w:rPr>
          <w:rStyle w:val="c4"/>
          <w:color w:val="000000"/>
        </w:rPr>
        <w:t>аудирования</w:t>
      </w:r>
      <w:proofErr w:type="spellEnd"/>
      <w:r w:rsidRPr="008C5D37">
        <w:rPr>
          <w:rStyle w:val="c4"/>
          <w:color w:val="000000"/>
        </w:rPr>
        <w:t>, чтения, говорения, письма);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—языковая компетенция (лексические, грамматические, лингвострановедческие знания и навыки оперирования ими);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—социокультурная компетенция (социокультурные знания и навыки вербального и невербального поведения);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—учебно-познавательная компетенция (общие и специальные учебные навыки, приемы учебной работы);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—компенсаторная компетенция (знание приемов компенсации и компенсаторные умения).</w:t>
      </w:r>
    </w:p>
    <w:p w:rsidR="0020431A" w:rsidRPr="005D59D2" w:rsidRDefault="0020431A" w:rsidP="00204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9D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59D2">
        <w:rPr>
          <w:rFonts w:ascii="Times New Roman" w:hAnsi="Times New Roman" w:cs="Times New Roman"/>
          <w:sz w:val="24"/>
          <w:szCs w:val="24"/>
        </w:rPr>
        <w:t xml:space="preserve"> в 10 классе предлагаются следующие учебные ситуации: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1517">
        <w:rPr>
          <w:rFonts w:ascii="Times New Roman" w:hAnsi="Times New Roman" w:cs="Times New Roman"/>
          <w:sz w:val="24"/>
          <w:szCs w:val="24"/>
        </w:rPr>
        <w:t xml:space="preserve">1. </w:t>
      </w:r>
      <w:r w:rsidRPr="005D59D2">
        <w:rPr>
          <w:rFonts w:ascii="Times New Roman" w:hAnsi="Times New Roman" w:cs="Times New Roman"/>
          <w:sz w:val="24"/>
          <w:szCs w:val="24"/>
        </w:rPr>
        <w:t>В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гармонии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с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собой</w:t>
      </w:r>
      <w:r w:rsidRPr="001B15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 xml:space="preserve">2. В гармонии с другими. 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 xml:space="preserve">3. В гармонии с природой. </w:t>
      </w:r>
    </w:p>
    <w:p w:rsidR="0020431A" w:rsidRDefault="005D59D2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lastRenderedPageBreak/>
        <w:t>4. В</w:t>
      </w:r>
      <w:r w:rsidR="0020431A" w:rsidRPr="005D59D2">
        <w:rPr>
          <w:rFonts w:ascii="Times New Roman" w:hAnsi="Times New Roman" w:cs="Times New Roman"/>
          <w:sz w:val="24"/>
          <w:szCs w:val="24"/>
        </w:rPr>
        <w:t xml:space="preserve"> гармонии с миром. </w:t>
      </w:r>
    </w:p>
    <w:p w:rsidR="005D59D2" w:rsidRPr="00102671" w:rsidRDefault="005D59D2" w:rsidP="005D59D2">
      <w:pPr>
        <w:pStyle w:val="2"/>
        <w:tabs>
          <w:tab w:val="num" w:pos="-567"/>
        </w:tabs>
        <w:spacing w:after="0" w:line="240" w:lineRule="auto"/>
        <w:ind w:left="0" w:firstLine="284"/>
        <w:jc w:val="both"/>
      </w:pPr>
      <w:r w:rsidRPr="00102671">
        <w:t>Для контроля уровня знаний в рабочую программу нео</w:t>
      </w:r>
      <w:r>
        <w:t>бходимо включить опросы лексики и контрольные работы</w:t>
      </w:r>
      <w:r w:rsidRPr="00102671">
        <w:t>, предусмотренные примерной (авторской) программой.</w:t>
      </w:r>
    </w:p>
    <w:p w:rsidR="005D59D2" w:rsidRPr="00102671" w:rsidRDefault="005D59D2" w:rsidP="005D59D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71">
        <w:rPr>
          <w:rFonts w:ascii="Times New Roman" w:hAnsi="Times New Roman" w:cs="Times New Roman"/>
          <w:sz w:val="24"/>
          <w:szCs w:val="24"/>
        </w:rPr>
        <w:t xml:space="preserve">Формы промежуточного и итогового контроля: лексико-грамматические тесты, письменные контрольные работы, тестовые задания на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 и чтение, устный опрос. Ведущий вид контроля – тестирование.</w:t>
      </w:r>
    </w:p>
    <w:p w:rsidR="005D59D2" w:rsidRPr="005D59D2" w:rsidRDefault="005D59D2" w:rsidP="00406EA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2671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систему контроля всех видов речевой деятельности: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, говорения, чтения и письма. Текущий контроль осуществляется на каждом уроке. После изучения каждой темы  проводятся  </w:t>
      </w:r>
      <w:r>
        <w:rPr>
          <w:rFonts w:ascii="Times New Roman" w:hAnsi="Times New Roman" w:cs="Times New Roman"/>
          <w:sz w:val="24"/>
          <w:szCs w:val="24"/>
        </w:rPr>
        <w:t>тесты</w:t>
      </w:r>
      <w:r w:rsidRPr="00102671">
        <w:rPr>
          <w:rFonts w:ascii="Times New Roman" w:hAnsi="Times New Roman" w:cs="Times New Roman"/>
          <w:sz w:val="24"/>
          <w:szCs w:val="24"/>
        </w:rPr>
        <w:t xml:space="preserve"> по всем видам речевой деятельности, что позволяет оценить коммуникативные умения </w:t>
      </w:r>
      <w:proofErr w:type="gramStart"/>
      <w:r w:rsidRPr="001026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267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, говорении, чтении и письме и убедиться в том, что языковой и речевой материал ими усвоен.      </w:t>
      </w:r>
    </w:p>
    <w:p w:rsidR="0020431A" w:rsidRDefault="0020431A" w:rsidP="00406E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6EAC">
        <w:rPr>
          <w:rFonts w:ascii="Times New Roman" w:hAnsi="Times New Roman" w:cs="Times New Roman"/>
          <w:sz w:val="24"/>
          <w:szCs w:val="24"/>
        </w:rPr>
        <w:t xml:space="preserve">Особое место в старших классах отводится проектной деятельности, которая может приобрести наиболее интересные формы и дать лучший результат именно на завершающем этапе школьного обучения. </w:t>
      </w:r>
      <w:r w:rsidR="00406EAC" w:rsidRPr="00406EAC">
        <w:rPr>
          <w:rFonts w:ascii="Times New Roman" w:hAnsi="Times New Roman" w:cs="Times New Roman"/>
          <w:sz w:val="24"/>
          <w:szCs w:val="24"/>
        </w:rPr>
        <w:t>В десятом классе школьникам для выполнения проектных заданий предлагаются темы, заявленные в заглавиях четырех разделов учебника</w:t>
      </w:r>
      <w:r w:rsidR="00406EAC">
        <w:rPr>
          <w:rFonts w:ascii="Times New Roman" w:hAnsi="Times New Roman" w:cs="Times New Roman"/>
          <w:sz w:val="24"/>
          <w:szCs w:val="24"/>
        </w:rPr>
        <w:t>.</w:t>
      </w:r>
      <w:r w:rsidR="00406EAC" w:rsidRPr="00406E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EAC">
        <w:rPr>
          <w:rFonts w:ascii="Times New Roman" w:hAnsi="Times New Roman" w:cs="Times New Roman"/>
          <w:sz w:val="24"/>
          <w:szCs w:val="24"/>
        </w:rPr>
        <w:t>При</w:t>
      </w:r>
      <w:r w:rsidR="005D59D2" w:rsidRPr="00406EAC">
        <w:rPr>
          <w:rFonts w:ascii="Times New Roman" w:hAnsi="Times New Roman" w:cs="Times New Roman"/>
          <w:sz w:val="24"/>
          <w:szCs w:val="24"/>
        </w:rPr>
        <w:t xml:space="preserve"> </w:t>
      </w:r>
      <w:r w:rsidRPr="00406EAC">
        <w:rPr>
          <w:rFonts w:ascii="Times New Roman" w:hAnsi="Times New Roman" w:cs="Times New Roman"/>
          <w:sz w:val="24"/>
          <w:szCs w:val="24"/>
        </w:rPr>
        <w:t>выполнении проектов обучающиеся широко пользуются знаниями, умениями и навыками, полученными не только на уроках английского языка, но и во время изучения других школьных предметов: истории, литературы, точных наук, географии, биологии, информатики и др. При выполнении проектных заданий в 10 класс</w:t>
      </w:r>
      <w:r w:rsidR="00406EAC">
        <w:rPr>
          <w:rFonts w:ascii="Times New Roman" w:hAnsi="Times New Roman" w:cs="Times New Roman"/>
          <w:sz w:val="24"/>
          <w:szCs w:val="24"/>
        </w:rPr>
        <w:t>е</w:t>
      </w:r>
      <w:r w:rsidRPr="00406EAC">
        <w:rPr>
          <w:rFonts w:ascii="Times New Roman" w:hAnsi="Times New Roman" w:cs="Times New Roman"/>
          <w:sz w:val="24"/>
          <w:szCs w:val="24"/>
        </w:rPr>
        <w:t xml:space="preserve"> школьники должны</w:t>
      </w:r>
      <w:r w:rsidR="005D59D2" w:rsidRPr="00406EAC">
        <w:rPr>
          <w:rFonts w:ascii="Times New Roman" w:hAnsi="Times New Roman" w:cs="Times New Roman"/>
          <w:sz w:val="24"/>
          <w:szCs w:val="24"/>
        </w:rPr>
        <w:t xml:space="preserve"> </w:t>
      </w:r>
      <w:r w:rsidRPr="00406EAC">
        <w:rPr>
          <w:rFonts w:ascii="Times New Roman" w:hAnsi="Times New Roman" w:cs="Times New Roman"/>
          <w:sz w:val="24"/>
          <w:szCs w:val="24"/>
        </w:rPr>
        <w:t>продемонстрировать свое умение работать самостоятельно, а также в составе команды, находить, регистрировать и организовывать нужную информацию, отделять</w:t>
      </w:r>
      <w:proofErr w:type="gramEnd"/>
      <w:r w:rsidRPr="00406EAC">
        <w:rPr>
          <w:rFonts w:ascii="Times New Roman" w:hAnsi="Times New Roman" w:cs="Times New Roman"/>
          <w:sz w:val="24"/>
          <w:szCs w:val="24"/>
        </w:rPr>
        <w:t xml:space="preserve"> главное от </w:t>
      </w:r>
      <w:proofErr w:type="gramStart"/>
      <w:r w:rsidRPr="00406EAC">
        <w:rPr>
          <w:rFonts w:ascii="Times New Roman" w:hAnsi="Times New Roman" w:cs="Times New Roman"/>
          <w:sz w:val="24"/>
          <w:szCs w:val="24"/>
        </w:rPr>
        <w:t>второстепенного</w:t>
      </w:r>
      <w:proofErr w:type="gramEnd"/>
      <w:r w:rsidRPr="00406EAC">
        <w:rPr>
          <w:rFonts w:ascii="Times New Roman" w:hAnsi="Times New Roman" w:cs="Times New Roman"/>
          <w:sz w:val="24"/>
          <w:szCs w:val="24"/>
        </w:rPr>
        <w:t>, логично излагать приготовленный заранее материал. Кроме того, готовя презентацию, обучающиеся должны сделать ее доступной для своих одноклассников, красочной и интересной.</w:t>
      </w:r>
    </w:p>
    <w:p w:rsidR="005D4236" w:rsidRPr="00406EAC" w:rsidRDefault="005D4236" w:rsidP="00406E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431A" w:rsidRPr="00CE14E0" w:rsidRDefault="00406EAC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6EAC">
        <w:rPr>
          <w:rFonts w:ascii="Times New Roman" w:hAnsi="Times New Roman" w:cs="Times New Roman"/>
          <w:b/>
          <w:sz w:val="36"/>
          <w:szCs w:val="36"/>
        </w:rPr>
        <w:t>4.Требование к уровню подготовки учащихся</w:t>
      </w:r>
      <w:r>
        <w:rPr>
          <w:rFonts w:ascii="Times New Roman" w:hAnsi="Times New Roman" w:cs="Times New Roman"/>
          <w:b/>
          <w:sz w:val="36"/>
          <w:szCs w:val="36"/>
        </w:rPr>
        <w:t xml:space="preserve"> 10 класса</w:t>
      </w:r>
      <w:r w:rsidR="005D4236">
        <w:rPr>
          <w:rFonts w:ascii="Times New Roman" w:hAnsi="Times New Roman" w:cs="Times New Roman"/>
          <w:b/>
          <w:sz w:val="36"/>
          <w:szCs w:val="36"/>
        </w:rPr>
        <w:t>.</w:t>
      </w:r>
    </w:p>
    <w:p w:rsidR="00406EAC" w:rsidRPr="005D4236" w:rsidRDefault="00406EAC" w:rsidP="00406EAC">
      <w:pPr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ученик 10 класса должен:</w:t>
      </w:r>
    </w:p>
    <w:p w:rsidR="00406EAC" w:rsidRPr="005D4236" w:rsidRDefault="00406EAC" w:rsidP="00406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sz w:val="24"/>
          <w:szCs w:val="24"/>
        </w:rPr>
        <w:t>Знать/понимать</w:t>
      </w:r>
      <w:r w:rsidRPr="005D4236">
        <w:rPr>
          <w:rFonts w:ascii="Times New Roman" w:hAnsi="Times New Roman" w:cs="Times New Roman"/>
          <w:sz w:val="24"/>
          <w:szCs w:val="24"/>
        </w:rPr>
        <w:t>:</w:t>
      </w:r>
    </w:p>
    <w:p w:rsidR="00277A0A" w:rsidRPr="005D4236" w:rsidRDefault="00277A0A" w:rsidP="0083786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  <w:r w:rsidR="00837867"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5D4236">
        <w:rPr>
          <w:rFonts w:ascii="Times New Roman" w:hAnsi="Times New Roman" w:cs="Times New Roman"/>
          <w:sz w:val="24"/>
          <w:szCs w:val="24"/>
        </w:rPr>
        <w:t xml:space="preserve">понимать тексты для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 xml:space="preserve"> с различной глубиной и точностью проникновения в их содержание (с пониманием основного содержания, с выборочным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пониманием и полным пониманием текста) в зависимости от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коммуникативной задачи и функционального стиля текста,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а также понимать содержание различных аутентичных аудио- и видеотекстов: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выборочное понимание значимой/интересующей информации из аутентичных аудио- и видеоматериалов;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относительно полное понимание речи носителей изучаемого языка в наиболее типичных ситуациях повседневного</w:t>
      </w:r>
      <w:r w:rsid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общения.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>Диалогическая форма речи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Ведение всех видов диалогов и их комбинирование на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основе расширенной тематики в различных ситуациях официального и неофициального общения, а также в ситуациях,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 xml:space="preserve">связанных с выбором будущей профессии. Участие в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полилогах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>, в том числе в форме дискуссии, с соблюдением норм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речевого этикета, принятых в стране/странах изучаемого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языка. Развитие умений участвовать в беседе, запрашивать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 xml:space="preserve">информацию и обмениваться </w:t>
      </w:r>
      <w:r w:rsidRPr="005D4236">
        <w:rPr>
          <w:rFonts w:ascii="Times New Roman" w:hAnsi="Times New Roman" w:cs="Times New Roman"/>
          <w:sz w:val="24"/>
          <w:szCs w:val="24"/>
        </w:rPr>
        <w:lastRenderedPageBreak/>
        <w:t>ею,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 и дополнения, выражать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эмоции различного характера.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При участии в этих видах диалогов и их комбинациях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школьники решают различные коммуникативные задачи для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реализации информационной, регулятивной, эмоционально-оценочной и этикетной функций общения, совершенствуют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культуру речи и ведения беседы в соответствии с нормами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страны/стран изучаемого языка.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Монологическая форма речи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Подробное/краткое изложение прочитанного (прослушанного, увиденного); характеристика литературных персонажей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 исторических личностей, описание событий, изложение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фактов, высказывание своей точки зрения и её аргументация,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формулирование выводов, оценка фактов/событий современной жизни, сопоставление социокультурного портрета своей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страны и стран изучаемого языка, комментирование сходств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 различий.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Овладение умениями публичных выступлений, такими,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как сообщение, доклад, 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Чтение и понимание (с различной степенью точности, глубины и полноты) аутентичных текстов различных функциональных стилей: научно-популярных, публицистических,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художественных, прагматических, в том числе связанных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 будущей профессиональной деятельностью, с использованием различных стратегий/видов чтения: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ознакомительное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понимания основного содержания сообщений, обзоров, интервью, репортажей,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газетных статей, публикаций научно-популярного характера, отрывков из произведений художественной литературы;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изучающее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>просмотровое</w:t>
      </w:r>
      <w:r w:rsidRPr="005D4236">
        <w:rPr>
          <w:rFonts w:ascii="Times New Roman" w:hAnsi="Times New Roman" w:cs="Times New Roman"/>
          <w:sz w:val="24"/>
          <w:szCs w:val="24"/>
        </w:rPr>
        <w:t>/</w:t>
      </w: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поисковое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извлечения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необходимой/искомой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или для подготовки доклада, сообщения, проектного задания.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Письменная речь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писать личные и деловые письма;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сообщать сведения о себе в форме, принятой в стране изучаемого языка (автобиография/резюме, анкета, формуляр);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писать вымышленные истории, сообщения, доклады;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письменно оформлять результаты проектно-исследовательской работы.</w:t>
      </w:r>
    </w:p>
    <w:p w:rsidR="005D4236" w:rsidRDefault="005D4236" w:rsidP="005D42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F1189" w:rsidRDefault="00837867" w:rsidP="005D4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7867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письменно переводить с английского языка на русский тексты различного стиля, в том числе </w:t>
      </w:r>
      <w:proofErr w:type="gramStart"/>
      <w:r w:rsidRPr="005D4236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5D4236">
        <w:rPr>
          <w:rFonts w:ascii="Times New Roman" w:hAnsi="Times New Roman" w:cs="Times New Roman"/>
          <w:sz w:val="24"/>
          <w:szCs w:val="24"/>
        </w:rPr>
        <w:t xml:space="preserve"> с будущей профессиональной деятельностью;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описывать события/факты/явления;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сообщать/запрашивать информацию;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выражать собственное мнение/суждение;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lastRenderedPageBreak/>
        <w:t>кратко передавать содержание несложного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фиксировать необходимую информацию из </w:t>
      </w:r>
      <w:proofErr w:type="gramStart"/>
      <w:r w:rsidRPr="005D4236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5D4236">
        <w:rPr>
          <w:rFonts w:ascii="Times New Roman" w:hAnsi="Times New Roman" w:cs="Times New Roman"/>
          <w:sz w:val="24"/>
          <w:szCs w:val="24"/>
        </w:rPr>
        <w:t>/ прослушанного/ увиденного;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составлять тезисы, развернутый план выступления;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обобщать информацию, полученную из разных источников, в том числе будущей профессиональной деятельности.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236">
        <w:rPr>
          <w:rFonts w:ascii="Times New Roman" w:hAnsi="Times New Roman" w:cs="Times New Roman"/>
          <w:sz w:val="24"/>
          <w:szCs w:val="24"/>
        </w:rPr>
        <w:t>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  <w:proofErr w:type="gramEnd"/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при подготовке доклада, сообщения.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предвосхищать содержание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 xml:space="preserve"> по началу сообщения и выделять проблему, тему, основную мысль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выбирать главные факты, опускать второстепенные, вычленять аргументы в соответствии с поставленным вопросом/проблемой;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обобщать содержащуюся в тексте информацию, выражать свое отношение к ней;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236"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(объявления, прогноз</w:t>
      </w:r>
      <w:proofErr w:type="gramEnd"/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погоды т. д.) с опорой на языковую догадку, контекст;</w:t>
      </w:r>
    </w:p>
    <w:p w:rsidR="005D4236" w:rsidRPr="00432329" w:rsidRDefault="00837867" w:rsidP="00432329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703243" w:rsidRPr="005D4236" w:rsidRDefault="005D4236" w:rsidP="005D42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D4236">
        <w:rPr>
          <w:rFonts w:ascii="Times New Roman" w:hAnsi="Times New Roman" w:cs="Times New Roman"/>
          <w:b/>
          <w:bCs/>
          <w:sz w:val="36"/>
          <w:szCs w:val="36"/>
        </w:rPr>
        <w:t>5.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D4236">
        <w:rPr>
          <w:rFonts w:ascii="Times New Roman" w:hAnsi="Times New Roman" w:cs="Times New Roman"/>
          <w:b/>
          <w:bCs/>
          <w:sz w:val="36"/>
          <w:szCs w:val="36"/>
        </w:rPr>
        <w:t>Календарно-тематическое планирование.</w:t>
      </w:r>
    </w:p>
    <w:p w:rsidR="00703243" w:rsidRPr="009860DF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УМК "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Rainbow</w:t>
      </w:r>
      <w:r w:rsidRPr="006915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English</w:t>
      </w:r>
      <w:r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Pr="009860DF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E376F6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6915D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E376F6">
        <w:rPr>
          <w:rFonts w:ascii="Times New Roman" w:hAnsi="Times New Roman" w:cs="Times New Roman"/>
          <w:b/>
          <w:bCs/>
          <w:sz w:val="26"/>
          <w:szCs w:val="26"/>
        </w:rPr>
        <w:t>ой год обучения, 10</w:t>
      </w:r>
      <w:r w:rsidRPr="009860DF">
        <w:rPr>
          <w:rFonts w:ascii="Times New Roman" w:hAnsi="Times New Roman" w:cs="Times New Roman"/>
          <w:b/>
          <w:bCs/>
          <w:sz w:val="26"/>
          <w:szCs w:val="26"/>
        </w:rPr>
        <w:t xml:space="preserve"> класс)</w:t>
      </w:r>
    </w:p>
    <w:p w:rsidR="00703243" w:rsidRPr="009860DF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60DF">
        <w:rPr>
          <w:rFonts w:ascii="Times New Roman" w:hAnsi="Times New Roman" w:cs="Times New Roman"/>
          <w:b/>
          <w:bCs/>
          <w:sz w:val="26"/>
          <w:szCs w:val="26"/>
        </w:rPr>
        <w:t>Авторы: О.В. Афанасьева, И.В. Михеева</w:t>
      </w:r>
    </w:p>
    <w:p w:rsidR="00703243" w:rsidRPr="009860DF" w:rsidRDefault="00703243" w:rsidP="007032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708"/>
        <w:gridCol w:w="993"/>
        <w:gridCol w:w="992"/>
        <w:gridCol w:w="2497"/>
        <w:gridCol w:w="2340"/>
      </w:tblGrid>
      <w:tr w:rsidR="00703243" w:rsidRPr="009860DF" w:rsidTr="00FF6065">
        <w:trPr>
          <w:gridAfter w:val="2"/>
          <w:wAfter w:w="4837" w:type="dxa"/>
          <w:trHeight w:val="1021"/>
        </w:trPr>
        <w:tc>
          <w:tcPr>
            <w:tcW w:w="675" w:type="dxa"/>
            <w:shd w:val="clear" w:color="auto" w:fill="auto"/>
            <w:vAlign w:val="center"/>
          </w:tcPr>
          <w:p w:rsidR="00703243" w:rsidRPr="009860DF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703243" w:rsidRPr="009860DF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E07590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59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Кол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-во</w:t>
            </w:r>
          </w:p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3243" w:rsidRPr="00085BF5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085BF5">
              <w:rPr>
                <w:rFonts w:ascii="Times New Roman" w:hAnsi="Times New Roman" w:cs="Times New Roman"/>
                <w:b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85BF5">
              <w:rPr>
                <w:rFonts w:ascii="Times New Roman" w:hAnsi="Times New Roman" w:cs="Times New Roman"/>
                <w:b/>
              </w:rPr>
              <w:t>вые</w:t>
            </w:r>
            <w:proofErr w:type="gramEnd"/>
            <w:r w:rsidRPr="00085BF5">
              <w:rPr>
                <w:rFonts w:ascii="Times New Roman" w:hAnsi="Times New Roman" w:cs="Times New Roman"/>
                <w:b/>
              </w:rPr>
              <w:t xml:space="preserve"> сроки прохождения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3243" w:rsidRPr="00085BF5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85BF5">
              <w:rPr>
                <w:rFonts w:ascii="Times New Roman" w:hAnsi="Times New Roman" w:cs="Times New Roman"/>
                <w:b/>
              </w:rPr>
              <w:t>Скорректиров</w:t>
            </w:r>
            <w:proofErr w:type="spellEnd"/>
            <w:r w:rsidRPr="00085BF5">
              <w:rPr>
                <w:rFonts w:ascii="Times New Roman" w:hAnsi="Times New Roman" w:cs="Times New Roman"/>
                <w:b/>
              </w:rPr>
              <w:t>. сроки прохождения</w:t>
            </w:r>
          </w:p>
        </w:tc>
      </w:tr>
      <w:tr w:rsidR="00703243" w:rsidRPr="009860DF" w:rsidTr="00FF6065">
        <w:trPr>
          <w:gridAfter w:val="2"/>
          <w:wAfter w:w="4837" w:type="dxa"/>
          <w:trHeight w:val="481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 1 "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гармонии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самим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собой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  (23</w:t>
            </w: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FF606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065">
              <w:rPr>
                <w:rFonts w:ascii="Times New Roman" w:hAnsi="Times New Roman" w:cs="Times New Roman"/>
                <w:sz w:val="24"/>
                <w:szCs w:val="24"/>
              </w:rPr>
              <w:t>Как мы выглядим и чего мы хотим. Формальная и неформальная информация о человеке.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FF606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065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для описания человека. Выражение «уж лучше бы»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Описание качеств личности. Введение новых лексических единиц.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Сравнение настоящего простого и настоящего длительного времён.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 по теме. Как выразить своё мнение.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чтения. Отрывок из книги Мег Кабот «Дневники принцессы».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новых слов путём сокращения. Введение </w:t>
            </w:r>
            <w:proofErr w:type="gramStart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 ЛЕ по теме: «Описание внешности».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gramStart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факты о настоящем</w:t>
            </w:r>
            <w:proofErr w:type="gramEnd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 простом и настоящем длительном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-108"/>
              </w:tabs>
              <w:spacing w:before="60" w:line="240" w:lineRule="auto"/>
              <w:ind w:left="34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>Фразы для описания человеческих эмоций. Развитие навыков говорения.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Повторение о прошедшем простом и прошедшем длительном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 xml:space="preserve">Чтение отрывка из романа Луизы </w:t>
            </w:r>
            <w:proofErr w:type="spellStart"/>
            <w:r w:rsidRPr="00E376F6">
              <w:rPr>
                <w:rFonts w:ascii="Times New Roman" w:hAnsi="Times New Roman"/>
                <w:bCs/>
                <w:spacing w:val="5"/>
              </w:rPr>
              <w:t>МэйОлкотт</w:t>
            </w:r>
            <w:proofErr w:type="spellEnd"/>
            <w:r w:rsidRPr="00E376F6">
              <w:rPr>
                <w:rFonts w:ascii="Times New Roman" w:hAnsi="Times New Roman"/>
                <w:bCs/>
                <w:spacing w:val="5"/>
              </w:rPr>
              <w:t xml:space="preserve"> «Четыре сестры». Введение новой лексики.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34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E376F6">
              <w:rPr>
                <w:rFonts w:ascii="Times New Roman" w:hAnsi="Times New Roman"/>
              </w:rPr>
              <w:t xml:space="preserve">Новые </w:t>
            </w:r>
            <w:proofErr w:type="gramStart"/>
            <w:r w:rsidRPr="00E376F6">
              <w:rPr>
                <w:rFonts w:ascii="Times New Roman" w:hAnsi="Times New Roman"/>
              </w:rPr>
              <w:t>факты о прошедшем</w:t>
            </w:r>
            <w:proofErr w:type="gramEnd"/>
            <w:r w:rsidRPr="00E376F6">
              <w:rPr>
                <w:rFonts w:ascii="Times New Roman" w:hAnsi="Times New Roman"/>
              </w:rPr>
              <w:t xml:space="preserve"> простом и прошедшем продолженном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27.09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34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>Хобби и увлечения. Образование сложных прилагательных.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Образование слов на основе звукоподражания. Повторение о простом будущем времени и основных случаях его употребления.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сложных имён прилагательных. Введение </w:t>
            </w:r>
            <w:proofErr w:type="gram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16.     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употребление времени </w:t>
            </w:r>
            <w:proofErr w:type="spell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future-in-the-past</w:t>
            </w:r>
            <w:proofErr w:type="spell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дух. Счастье. Фразовый глагол «</w:t>
            </w:r>
            <w:proofErr w:type="spell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beat</w:t>
            </w:r>
            <w:proofErr w:type="spell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образования и основные случаи использования настоящего совершенного и настоящего </w:t>
            </w:r>
            <w:proofErr w:type="spellStart"/>
            <w:proofErr w:type="gram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совер-шенного</w:t>
            </w:r>
            <w:proofErr w:type="spellEnd"/>
            <w:proofErr w:type="gram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продолженного времён.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 Медицинская помощь. Способы выражения сочувствия.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Образование и случаи употребления прошедшего совершенного и прошедшего совершенного продолженного времён.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по теме: «В гармонии с собой». Подготовка к контрольной работе.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E623B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№1 по теме: «В гармонии с собой».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E623B" w:rsidP="00EE6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Анализ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. Проект по теме: «В гармонии с собой»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503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E97A5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7753">
              <w:rPr>
                <w:rFonts w:ascii="Times New Roman" w:hAnsi="Times New Roman"/>
                <w:b/>
                <w:sz w:val="28"/>
                <w:szCs w:val="28"/>
              </w:rPr>
              <w:t>Раздел 2   "</w:t>
            </w:r>
            <w:r w:rsidR="00E97A53" w:rsidRPr="00A566A6">
              <w:rPr>
                <w:rFonts w:ascii="Times New Roman" w:hAnsi="Times New Roman"/>
                <w:b/>
                <w:sz w:val="28"/>
                <w:szCs w:val="28"/>
              </w:rPr>
              <w:t>В гармонии с другими</w:t>
            </w:r>
            <w:r>
              <w:t xml:space="preserve"> </w:t>
            </w:r>
            <w:r w:rsidR="00C81C54">
              <w:rPr>
                <w:rFonts w:ascii="Times New Roman" w:hAnsi="Times New Roman"/>
                <w:b/>
                <w:sz w:val="28"/>
                <w:szCs w:val="28"/>
              </w:rPr>
              <w:t>" (21</w:t>
            </w:r>
            <w:r w:rsidRPr="001E7753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63" w:type="dxa"/>
            <w:shd w:val="clear" w:color="auto" w:fill="auto"/>
          </w:tcPr>
          <w:p w:rsidR="00703243" w:rsidRPr="001E7753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Друзья и их роль в нашей жизни. Введение </w:t>
            </w:r>
            <w:proofErr w:type="gramStart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 ЛЕ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63" w:type="dxa"/>
            <w:shd w:val="clear" w:color="auto" w:fill="auto"/>
          </w:tcPr>
          <w:p w:rsidR="00703243" w:rsidRPr="001E7753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Дружба. Образование новых слов с помощью изменения места ударения.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63" w:type="dxa"/>
            <w:tcBorders>
              <w:top w:val="nil"/>
            </w:tcBorders>
            <w:shd w:val="clear" w:color="auto" w:fill="auto"/>
          </w:tcPr>
          <w:p w:rsidR="00703243" w:rsidRPr="00E97A53" w:rsidRDefault="00291F1C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F1C">
              <w:rPr>
                <w:rFonts w:ascii="Times New Roman" w:hAnsi="Times New Roman" w:cs="Times New Roman"/>
                <w:sz w:val="24"/>
                <w:szCs w:val="24"/>
              </w:rPr>
              <w:t>Друзья в жизни подростка</w:t>
            </w:r>
            <w:proofErr w:type="gramStart"/>
            <w:r w:rsidRPr="00291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>Уточнение о роли</w:t>
            </w:r>
            <w:r w:rsidR="00E97A53" w:rsidRPr="00E97A53">
              <w:rPr>
                <w:sz w:val="24"/>
                <w:szCs w:val="24"/>
              </w:rPr>
              <w:t xml:space="preserve"> </w:t>
            </w:r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>прошедшего простого и настоящего совершенного времён.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Наша семья и мы. Введение </w:t>
            </w:r>
            <w:proofErr w:type="gramStart"/>
            <w:r w:rsidRPr="00E97A53">
              <w:rPr>
                <w:rFonts w:ascii="Times New Roman" w:hAnsi="Times New Roman"/>
                <w:bCs/>
                <w:spacing w:val="5"/>
              </w:rPr>
              <w:t>новых</w:t>
            </w:r>
            <w:proofErr w:type="gramEnd"/>
            <w:r w:rsidRPr="00E97A53">
              <w:rPr>
                <w:rFonts w:ascii="Times New Roman" w:hAnsi="Times New Roman"/>
                <w:bCs/>
                <w:spacing w:val="5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291F1C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291F1C">
              <w:rPr>
                <w:rFonts w:ascii="Times New Roman" w:hAnsi="Times New Roman"/>
                <w:bCs/>
                <w:spacing w:val="5"/>
              </w:rPr>
              <w:t xml:space="preserve">Семейная атмосфера. </w:t>
            </w:r>
            <w:r w:rsidR="00E97A53" w:rsidRPr="00E97A53">
              <w:rPr>
                <w:rFonts w:ascii="Times New Roman" w:hAnsi="Times New Roman"/>
                <w:bCs/>
                <w:spacing w:val="5"/>
              </w:rPr>
              <w:t>Работа над текстом «Мы обе обычные девочки – подростки»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Взаимоотношения между людьми. Введение </w:t>
            </w:r>
            <w:proofErr w:type="gramStart"/>
            <w:r w:rsidRPr="00E97A53">
              <w:rPr>
                <w:rFonts w:ascii="Times New Roman" w:hAnsi="Times New Roman"/>
                <w:bCs/>
                <w:spacing w:val="5"/>
              </w:rPr>
              <w:t>новых</w:t>
            </w:r>
            <w:proofErr w:type="gramEnd"/>
            <w:r w:rsidRPr="00E97A53">
              <w:rPr>
                <w:rFonts w:ascii="Times New Roman" w:hAnsi="Times New Roman"/>
                <w:bCs/>
                <w:spacing w:val="5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Необходимые качества хорошего ребёнка. Формы пассивного залога.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Родственные отношения. Политически корректные слова.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63" w:type="dxa"/>
            <w:tcBorders>
              <w:bottom w:val="nil"/>
            </w:tcBorders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Родственные взаимоотношения. Повторение о пассивном </w:t>
            </w:r>
            <w:r w:rsidRPr="00E97A53">
              <w:rPr>
                <w:rFonts w:ascii="Times New Roman" w:hAnsi="Times New Roman"/>
                <w:bCs/>
                <w:spacing w:val="5"/>
              </w:rPr>
              <w:lastRenderedPageBreak/>
              <w:t>залоге.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Домашние обязанности. Введение ЛЕ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обязанности. Длительные формы пассивного залога.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Чтение «Рождественские подарки». Повторение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Как просить прощение. Совершенные формы пассивного залога.</w:t>
            </w:r>
            <w:r w:rsidR="00633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Семейный бюджет. Закрепление лексики по теме: «Посуда».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33633">
              <w:rPr>
                <w:rFonts w:ascii="Times New Roman" w:hAnsi="Times New Roman"/>
                <w:bCs/>
                <w:spacing w:val="5"/>
              </w:rPr>
              <w:t>Семейный бюджет. Выражения, говорящие о финансовом состоянии человека.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663" w:type="dxa"/>
            <w:shd w:val="clear" w:color="auto" w:fill="auto"/>
          </w:tcPr>
          <w:p w:rsidR="00703243" w:rsidRPr="00633633" w:rsidRDefault="00633633" w:rsidP="00E97A5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633633">
              <w:rPr>
                <w:rStyle w:val="a4"/>
                <w:rFonts w:ascii="Times New Roman" w:hAnsi="Times New Roman"/>
                <w:b w:val="0"/>
                <w:smallCaps w:val="0"/>
              </w:rPr>
              <w:t>Королевская семья.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</w:rPr>
            </w:pPr>
            <w:r w:rsidRPr="00633633">
              <w:rPr>
                <w:rFonts w:ascii="Times New Roman" w:hAnsi="Times New Roman"/>
              </w:rPr>
              <w:t>Королевская семья. Фразовый глагол «</w:t>
            </w:r>
            <w:proofErr w:type="spellStart"/>
            <w:r w:rsidRPr="00633633">
              <w:rPr>
                <w:rFonts w:ascii="Times New Roman" w:hAnsi="Times New Roman"/>
              </w:rPr>
              <w:t>sign</w:t>
            </w:r>
            <w:proofErr w:type="spellEnd"/>
            <w:r w:rsidRPr="00633633">
              <w:rPr>
                <w:rFonts w:ascii="Times New Roman" w:hAnsi="Times New Roman"/>
              </w:rPr>
              <w:t>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говорения. Викторианские времена в Британии.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по теме: «В гармонии с другими»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«В гармонии с другими»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633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Проект: «В гармони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другими».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trHeight w:val="356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C81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  </w:t>
            </w:r>
            <w:r w:rsidRPr="00DB068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BE7562">
              <w:t xml:space="preserve"> </w:t>
            </w:r>
            <w:r w:rsidR="00BE7562" w:rsidRPr="00BE7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гармонии с природой </w:t>
            </w:r>
            <w:r w:rsidRPr="00DB068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1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(26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2497" w:type="dxa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3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63363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663" w:type="dxa"/>
            <w:shd w:val="clear" w:color="auto" w:fill="auto"/>
          </w:tcPr>
          <w:p w:rsidR="00633633" w:rsidRPr="00DB0684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Дикая природа. Введение лексики по теме. Пассивные структуры с инфинитивом.</w:t>
            </w:r>
          </w:p>
        </w:tc>
        <w:tc>
          <w:tcPr>
            <w:tcW w:w="708" w:type="dxa"/>
            <w:shd w:val="clear" w:color="auto" w:fill="auto"/>
          </w:tcPr>
          <w:p w:rsidR="00633633" w:rsidRPr="001E775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363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33633" w:rsidRPr="001E775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Дикая природа. Употребление неопределённого и определённого артикля с именами существительными</w:t>
            </w:r>
            <w:r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Жизнь в городе и селе. Введение лексики. Работа над текстом: «За и против»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BE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Употребление артикля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</w:t>
            </w: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. Пассивные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BE7562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Развитие диалогической речи «Возможное место для жизни».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</w:t>
            </w: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BE7562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«Дневник принцессы». Слова, которые легко спутать.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Загрязнение воды. Образование имён прилагательных, обозначающих части света.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Экология России. Определённый артикль и географические названия.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Защита животных.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Национальные фонды защиты природы в Британии. Употребление определённого артикля с некоторыми именами собственными.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 Способы сравнения в английском языке.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неопределённого артикля с именами существительными.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5907B0">
              <w:rPr>
                <w:rFonts w:ascii="Times New Roman" w:hAnsi="Times New Roman"/>
                <w:bCs/>
                <w:spacing w:val="5"/>
              </w:rPr>
              <w:t>Защита окружающей среды. Уточнение об употреблении определённого артикля.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Фразовый глагол «</w:t>
            </w:r>
            <w:proofErr w:type="spellStart"/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cut</w:t>
            </w:r>
            <w:proofErr w:type="spellEnd"/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Употребление артикля с существительными, обозначающими трапезу.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Редкие виды животных.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Слова ободрения. Защита животных.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59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стихии. Введение лексики по теме.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Природные стихии. Развитие навыков говорения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Наша среда обитания. Правила написания эссе.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Проверка навыков чтения.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 по теме: «В гармонии с природой». Подготовка к контрольной работе. 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теме: «В гармонии с природой»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«В гармонии с природой».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443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0F7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  </w:t>
            </w:r>
            <w:r w:rsidRPr="00D3043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085CA4">
              <w:t xml:space="preserve"> </w:t>
            </w:r>
            <w:r w:rsidR="00085CA4">
              <w:rPr>
                <w:rFonts w:ascii="Times New Roman" w:hAnsi="Times New Roman" w:cs="Times New Roman"/>
                <w:b/>
                <w:sz w:val="28"/>
                <w:szCs w:val="28"/>
              </w:rPr>
              <w:t>В гармонии с миром</w:t>
            </w:r>
            <w:r w:rsidRPr="00D30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(2</w:t>
            </w:r>
            <w:r w:rsidR="00D221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>
              <w:rPr>
                <w:rFonts w:ascii="Times New Roman" w:hAnsi="Times New Roman"/>
                <w:bCs/>
                <w:spacing w:val="5"/>
              </w:rPr>
              <w:t>Почему люди путешествуют?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Книги о путешествиях.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люди путешествуют?</w:t>
            </w:r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 Слова – синонимы: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trip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journey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voyage</w:t>
            </w:r>
            <w:proofErr w:type="spellEnd"/>
            <w:r w:rsidR="0008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085CA4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085CA4">
              <w:rPr>
                <w:rFonts w:ascii="Times New Roman" w:hAnsi="Times New Roman"/>
                <w:bCs/>
                <w:spacing w:val="5"/>
              </w:rPr>
              <w:t xml:space="preserve">Красивые места мира. Введение лексики. Слова – синонимы: </w:t>
            </w:r>
            <w:proofErr w:type="spellStart"/>
            <w:r w:rsidRPr="00085CA4">
              <w:rPr>
                <w:rFonts w:ascii="Times New Roman" w:hAnsi="Times New Roman"/>
                <w:bCs/>
                <w:spacing w:val="5"/>
              </w:rPr>
              <w:t>ill</w:t>
            </w:r>
            <w:proofErr w:type="spellEnd"/>
            <w:r w:rsidRPr="00085CA4">
              <w:rPr>
                <w:rFonts w:ascii="Times New Roman" w:hAnsi="Times New Roman"/>
                <w:bCs/>
                <w:spacing w:val="5"/>
              </w:rPr>
              <w:t xml:space="preserve">, </w:t>
            </w:r>
            <w:proofErr w:type="spellStart"/>
            <w:r w:rsidRPr="00085CA4">
              <w:rPr>
                <w:rFonts w:ascii="Times New Roman" w:hAnsi="Times New Roman"/>
                <w:bCs/>
                <w:spacing w:val="5"/>
              </w:rPr>
              <w:t>sick</w:t>
            </w:r>
            <w:proofErr w:type="spellEnd"/>
            <w:r w:rsidRPr="00085CA4"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085CA4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CA4">
              <w:rPr>
                <w:rFonts w:ascii="Times New Roman" w:hAnsi="Times New Roman" w:cs="Times New Roman"/>
                <w:sz w:val="24"/>
                <w:szCs w:val="24"/>
              </w:rPr>
              <w:t>Выражение: «И я тоже».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085CA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>
              <w:rPr>
                <w:rFonts w:ascii="Times New Roman" w:hAnsi="Times New Roman"/>
                <w:bCs/>
                <w:spacing w:val="5"/>
              </w:rPr>
              <w:t>Как люди путешествуют?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Ра</w:t>
            </w:r>
            <w:r w:rsidR="00085CA4">
              <w:rPr>
                <w:rFonts w:ascii="Times New Roman" w:hAnsi="Times New Roman"/>
                <w:bCs/>
                <w:spacing w:val="5"/>
              </w:rPr>
              <w:t>бота с т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>екст</w:t>
            </w:r>
            <w:r w:rsidR="00085CA4">
              <w:rPr>
                <w:rFonts w:ascii="Times New Roman" w:hAnsi="Times New Roman"/>
                <w:bCs/>
                <w:spacing w:val="5"/>
              </w:rPr>
              <w:t>ом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«Безбилетник»</w:t>
            </w:r>
            <w:r w:rsidR="00085CA4"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Путешествие на поезде. Введение лексики.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некоторых имён прилагательных.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Путешествие на самолёте. Развитие навыков говорения по теме: «Путешествия»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  <w:trHeight w:val="226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A5C75">
              <w:rPr>
                <w:rFonts w:ascii="Times New Roman" w:hAnsi="Times New Roman"/>
                <w:bCs/>
                <w:spacing w:val="5"/>
              </w:rPr>
              <w:t>Модальные глаголы, особенности их употребления.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Куда люди пут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ешествуют и где останавливаются?</w:t>
            </w: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 Британию.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6614F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4F5">
              <w:rPr>
                <w:rFonts w:ascii="Times New Roman" w:hAnsi="Times New Roman" w:cs="Times New Roman"/>
                <w:sz w:val="24"/>
                <w:szCs w:val="24"/>
              </w:rPr>
              <w:t>Хитроу — центральный аэропорт Великобритании.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6614F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Останавливаясь в отелях.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BC2895" w:rsidRDefault="006614F5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614F5">
              <w:rPr>
                <w:rFonts w:ascii="Times New Roman" w:hAnsi="Times New Roman"/>
                <w:bCs/>
                <w:spacing w:val="5"/>
              </w:rPr>
              <w:t>Поведение в незнакомом городе.</w:t>
            </w:r>
            <w:r>
              <w:rPr>
                <w:rFonts w:ascii="Times New Roman" w:hAnsi="Times New Roman"/>
                <w:bCs/>
                <w:spacing w:val="5"/>
              </w:rPr>
              <w:t xml:space="preserve"> </w:t>
            </w:r>
            <w:r w:rsidRPr="006614F5">
              <w:rPr>
                <w:rFonts w:ascii="Times New Roman" w:hAnsi="Times New Roman"/>
                <w:bCs/>
                <w:spacing w:val="5"/>
              </w:rPr>
              <w:t>Особенности употребления модальных глаголов.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77CF0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Путешествия и покупки.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703243" w:rsidRPr="00BC2895" w:rsidRDefault="00894FF6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614F5">
              <w:rPr>
                <w:rFonts w:ascii="Times New Roman" w:hAnsi="Times New Roman"/>
              </w:rPr>
              <w:t>Покупки в магазинах. Различные виды магазинов.</w:t>
            </w:r>
            <w:r>
              <w:t xml:space="preserve"> </w:t>
            </w:r>
            <w:r w:rsidRPr="00894FF6">
              <w:rPr>
                <w:rFonts w:ascii="Times New Roman" w:hAnsi="Times New Roman"/>
              </w:rPr>
              <w:t>Введение новой лексики.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азовый глагол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Использова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модальных глаголов для выраже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ния просьбы или предложения.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навыков чтения. Работа с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 xml:space="preserve"> текстом «Марко Поло – путешественник и исследователь»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Идиомы. Модальные глаголы.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Что нужно помнить во время путешествия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Использование модальных глаголов.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Впечатления от путешествий.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«В гармонии с миром». Подготовка к контрольной работе.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FF6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6663" w:type="dxa"/>
            <w:shd w:val="clear" w:color="auto" w:fill="auto"/>
          </w:tcPr>
          <w:p w:rsidR="00894FF6" w:rsidRPr="00894FF6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теме: «В гармонии с миром»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894FF6" w:rsidRPr="001E7753" w:rsidRDefault="005D423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FF6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894FF6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663" w:type="dxa"/>
            <w:shd w:val="clear" w:color="auto" w:fill="auto"/>
          </w:tcPr>
          <w:p w:rsidR="00894FF6" w:rsidRPr="00894FF6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«В гармонии с миром»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894FF6" w:rsidRPr="001E7753" w:rsidRDefault="005D423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475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243C13" w:rsidP="000F7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5   "Повторение</w:t>
            </w:r>
            <w:r w:rsidR="00703243">
              <w:rPr>
                <w:rFonts w:ascii="Times New Roman" w:hAnsi="Times New Roman" w:cs="Times New Roman"/>
                <w:b/>
                <w:sz w:val="28"/>
                <w:szCs w:val="28"/>
              </w:rPr>
              <w:t>"   (</w:t>
            </w:r>
            <w:r w:rsidR="000F78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03243"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Особенности написания эссе.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теме: «Моё лучшее путешествие»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комбинированная контрольная работа.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(лексические упражнения).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(грамматические упражнения).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(устная практика по пройденным темам).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Закрепление фразовых глаголов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 (беседа на свободные темы). Итоги работы за год.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3243" w:rsidRPr="005D4236" w:rsidRDefault="00703243" w:rsidP="0070324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3243" w:rsidRPr="005D4236" w:rsidRDefault="005D4236" w:rsidP="007032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236">
        <w:rPr>
          <w:rFonts w:ascii="Times New Roman" w:hAnsi="Times New Roman" w:cs="Times New Roman"/>
          <w:b/>
          <w:sz w:val="36"/>
          <w:szCs w:val="36"/>
        </w:rPr>
        <w:t xml:space="preserve">6. </w:t>
      </w:r>
      <w:r w:rsidR="00703243" w:rsidRPr="005D4236">
        <w:rPr>
          <w:rFonts w:ascii="Times New Roman" w:hAnsi="Times New Roman" w:cs="Times New Roman"/>
          <w:b/>
          <w:sz w:val="36"/>
          <w:szCs w:val="36"/>
        </w:rPr>
        <w:t xml:space="preserve">Контроль </w:t>
      </w:r>
      <w:r w:rsidRPr="005D4236">
        <w:rPr>
          <w:rFonts w:ascii="Times New Roman" w:hAnsi="Times New Roman" w:cs="Times New Roman"/>
          <w:b/>
          <w:sz w:val="36"/>
          <w:szCs w:val="36"/>
        </w:rPr>
        <w:t>знаний.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0"/>
        <w:gridCol w:w="2892"/>
        <w:gridCol w:w="2735"/>
        <w:gridCol w:w="1657"/>
        <w:gridCol w:w="1657"/>
      </w:tblGrid>
      <w:tr w:rsidR="00703243" w:rsidTr="00FF6065">
        <w:trPr>
          <w:trHeight w:val="339"/>
        </w:trPr>
        <w:tc>
          <w:tcPr>
            <w:tcW w:w="630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32329">
              <w:rPr>
                <w:b/>
                <w:sz w:val="24"/>
                <w:szCs w:val="24"/>
              </w:rPr>
              <w:t>п</w:t>
            </w:r>
            <w:proofErr w:type="gramEnd"/>
            <w:r w:rsidRPr="0043232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Наименования</w:t>
            </w:r>
          </w:p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2735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32329">
              <w:rPr>
                <w:b/>
                <w:sz w:val="24"/>
                <w:szCs w:val="24"/>
              </w:rPr>
              <w:t>Скорректир</w:t>
            </w:r>
            <w:proofErr w:type="spellEnd"/>
            <w:r w:rsidRPr="00432329">
              <w:rPr>
                <w:b/>
                <w:sz w:val="24"/>
                <w:szCs w:val="24"/>
              </w:rPr>
              <w:t>. сроки прохождения</w:t>
            </w: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Раздел 1</w:t>
            </w:r>
          </w:p>
          <w:p w:rsidR="00703243" w:rsidRPr="00432329" w:rsidRDefault="00703243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</w:t>
            </w:r>
            <w:r w:rsidR="00243C13" w:rsidRPr="00432329">
              <w:rPr>
                <w:sz w:val="24"/>
                <w:szCs w:val="24"/>
              </w:rPr>
              <w:t xml:space="preserve"> В гармонии с самим собой</w:t>
            </w:r>
            <w:proofErr w:type="gramStart"/>
            <w:r w:rsidR="00243C13" w:rsidRPr="00432329">
              <w:rPr>
                <w:sz w:val="24"/>
                <w:szCs w:val="24"/>
              </w:rPr>
              <w:t>.</w:t>
            </w:r>
            <w:r w:rsidRPr="00432329">
              <w:rPr>
                <w:sz w:val="24"/>
                <w:szCs w:val="24"/>
              </w:rPr>
              <w:t>"</w:t>
            </w:r>
            <w:r w:rsidRPr="00432329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2 </w:t>
            </w:r>
          </w:p>
          <w:p w:rsidR="00703243" w:rsidRPr="00432329" w:rsidRDefault="00703243" w:rsidP="000F7852">
            <w:pPr>
              <w:jc w:val="center"/>
              <w:rPr>
                <w:rFonts w:ascii="Corbel" w:hAnsi="Corbel" w:cs="Corbel"/>
                <w:b/>
                <w:bCs/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</w:t>
            </w:r>
            <w:r w:rsidR="00306045" w:rsidRPr="00432329">
              <w:rPr>
                <w:sz w:val="24"/>
                <w:szCs w:val="24"/>
              </w:rPr>
              <w:t xml:space="preserve"> В гармонии с другими</w:t>
            </w:r>
            <w:proofErr w:type="gramStart"/>
            <w:r w:rsidR="00306045" w:rsidRPr="00432329">
              <w:rPr>
                <w:sz w:val="24"/>
                <w:szCs w:val="24"/>
              </w:rPr>
              <w:t>.</w:t>
            </w:r>
            <w:r w:rsidRPr="00432329">
              <w:rPr>
                <w:rStyle w:val="FontStyle17"/>
                <w:sz w:val="24"/>
                <w:szCs w:val="24"/>
              </w:rPr>
              <w:t>"</w:t>
            </w:r>
            <w:r w:rsidRPr="00432329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3  </w:t>
            </w:r>
          </w:p>
          <w:p w:rsidR="00703243" w:rsidRPr="00432329" w:rsidRDefault="00703243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 "</w:t>
            </w:r>
            <w:r w:rsidR="00306045" w:rsidRPr="00432329">
              <w:rPr>
                <w:sz w:val="24"/>
                <w:szCs w:val="24"/>
              </w:rPr>
              <w:t xml:space="preserve"> В гармонии с природой</w:t>
            </w:r>
            <w:proofErr w:type="gramStart"/>
            <w:r w:rsidR="00306045" w:rsidRPr="00432329">
              <w:rPr>
                <w:sz w:val="24"/>
                <w:szCs w:val="24"/>
              </w:rPr>
              <w:t>.</w:t>
            </w:r>
            <w:r w:rsidRPr="00432329">
              <w:rPr>
                <w:sz w:val="24"/>
                <w:szCs w:val="24"/>
              </w:rPr>
              <w:t xml:space="preserve">"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4 </w:t>
            </w:r>
          </w:p>
          <w:p w:rsidR="00703243" w:rsidRPr="00432329" w:rsidRDefault="000F7852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 " В гармонии с миром</w:t>
            </w:r>
            <w:proofErr w:type="gramStart"/>
            <w:r w:rsidRPr="00432329">
              <w:rPr>
                <w:sz w:val="24"/>
                <w:szCs w:val="24"/>
              </w:rPr>
              <w:t>.</w:t>
            </w:r>
            <w:r w:rsidR="00703243" w:rsidRPr="00432329">
              <w:rPr>
                <w:sz w:val="24"/>
                <w:szCs w:val="24"/>
              </w:rPr>
              <w:t>"</w:t>
            </w:r>
            <w:proofErr w:type="gramEnd"/>
          </w:p>
        </w:tc>
        <w:tc>
          <w:tcPr>
            <w:tcW w:w="2735" w:type="dxa"/>
          </w:tcPr>
          <w:p w:rsidR="00703243" w:rsidRPr="00432329" w:rsidRDefault="00703243" w:rsidP="0030604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</w:t>
            </w:r>
            <w:r w:rsidR="00306045" w:rsidRPr="00432329">
              <w:rPr>
                <w:sz w:val="24"/>
                <w:szCs w:val="24"/>
              </w:rPr>
              <w:t>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5D4236" w:rsidTr="00FF6065">
        <w:tc>
          <w:tcPr>
            <w:tcW w:w="630" w:type="dxa"/>
            <w:vAlign w:val="center"/>
          </w:tcPr>
          <w:p w:rsidR="005D4236" w:rsidRPr="00432329" w:rsidRDefault="005D4236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5D4236" w:rsidRPr="00432329" w:rsidRDefault="00432329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Раздел 5</w:t>
            </w:r>
          </w:p>
          <w:p w:rsidR="00432329" w:rsidRPr="00432329" w:rsidRDefault="00432329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"Повторение"</w:t>
            </w:r>
          </w:p>
        </w:tc>
        <w:tc>
          <w:tcPr>
            <w:tcW w:w="2735" w:type="dxa"/>
          </w:tcPr>
          <w:p w:rsidR="005D4236" w:rsidRPr="00432329" w:rsidRDefault="00432329" w:rsidP="0030604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комбинированная контрольная работа</w:t>
            </w:r>
          </w:p>
        </w:tc>
        <w:tc>
          <w:tcPr>
            <w:tcW w:w="1657" w:type="dxa"/>
          </w:tcPr>
          <w:p w:rsidR="005D4236" w:rsidRPr="00432329" w:rsidRDefault="005D4236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5D4236" w:rsidRPr="00432329" w:rsidRDefault="005D4236" w:rsidP="00FF60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3243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3243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2329" w:rsidRPr="00130D2C" w:rsidRDefault="00432329" w:rsidP="004323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D2C">
        <w:rPr>
          <w:rFonts w:ascii="Times New Roman" w:hAnsi="Times New Roman" w:cs="Times New Roman"/>
          <w:b/>
          <w:sz w:val="32"/>
          <w:szCs w:val="32"/>
        </w:rPr>
        <w:t>7.Перечень учебно-методического и материально-технического обеспечения образовательного процесса.</w:t>
      </w:r>
    </w:p>
    <w:p w:rsidR="00432329" w:rsidRDefault="00432329" w:rsidP="0043232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2329" w:rsidRPr="008C5D37" w:rsidRDefault="00432329" w:rsidP="004323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5D37">
        <w:rPr>
          <w:rFonts w:ascii="Times New Roman" w:hAnsi="Times New Roman"/>
          <w:sz w:val="24"/>
          <w:szCs w:val="24"/>
        </w:rPr>
        <w:t>УЧЕБНО–МЕТОДИЧЕСКИЕ ПОСОБИЯ:</w:t>
      </w:r>
    </w:p>
    <w:p w:rsidR="00012674" w:rsidRPr="002D40FB" w:rsidRDefault="00012674" w:rsidP="002D40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 xml:space="preserve">Афанасьева О.В., Михеева И.В., Языкова Н.В., Колесникова Е.А.. Методическое пособие к учебникам английского языка "Английский язык. Базовый уровень". 10-11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.  - М.: Дрофа, 2014. - «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2D40FB">
        <w:rPr>
          <w:rFonts w:ascii="Times New Roman" w:hAnsi="Times New Roman" w:cs="Times New Roman"/>
          <w:sz w:val="24"/>
          <w:szCs w:val="24"/>
        </w:rPr>
        <w:t>»</w:t>
      </w:r>
    </w:p>
    <w:p w:rsidR="00012674" w:rsidRPr="002D40FB" w:rsidRDefault="00012674" w:rsidP="002D40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Афанасьева О.В., Михеева И.В., Баранова К. М.  Рабочая тетрадь «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2D40FB">
        <w:rPr>
          <w:rFonts w:ascii="Times New Roman" w:hAnsi="Times New Roman" w:cs="Times New Roman"/>
          <w:sz w:val="24"/>
          <w:szCs w:val="24"/>
        </w:rPr>
        <w:t>» -  М.: Дрофа, 2015.</w:t>
      </w:r>
    </w:p>
    <w:p w:rsidR="00012674" w:rsidRPr="002D40FB" w:rsidRDefault="00012674" w:rsidP="002D40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40FB">
        <w:rPr>
          <w:rFonts w:ascii="Times New Roman" w:hAnsi="Times New Roman" w:cs="Times New Roman"/>
          <w:sz w:val="24"/>
          <w:szCs w:val="24"/>
        </w:rPr>
        <w:t>Афанасьева О.В., Михеева И.В., Баранова К. М.  Учебник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 xml:space="preserve"> «Rainbow English» -  </w:t>
      </w:r>
      <w:r w:rsidRPr="002D40FB">
        <w:rPr>
          <w:rFonts w:ascii="Times New Roman" w:hAnsi="Times New Roman" w:cs="Times New Roman"/>
          <w:sz w:val="24"/>
          <w:szCs w:val="24"/>
        </w:rPr>
        <w:t>М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2D40FB">
        <w:rPr>
          <w:rFonts w:ascii="Times New Roman" w:hAnsi="Times New Roman" w:cs="Times New Roman"/>
          <w:sz w:val="24"/>
          <w:szCs w:val="24"/>
        </w:rPr>
        <w:t>Дрофа</w:t>
      </w:r>
      <w:r w:rsidRPr="002D40FB">
        <w:rPr>
          <w:rFonts w:ascii="Times New Roman" w:hAnsi="Times New Roman" w:cs="Times New Roman"/>
          <w:sz w:val="24"/>
          <w:szCs w:val="24"/>
          <w:lang w:val="en-US"/>
        </w:rPr>
        <w:t>, 2015.</w:t>
      </w:r>
    </w:p>
    <w:p w:rsidR="00432329" w:rsidRPr="002D40FB" w:rsidRDefault="00432329" w:rsidP="002D40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Грамматические таблицы к основным разделам грамматического материала.</w:t>
      </w:r>
    </w:p>
    <w:p w:rsidR="00432329" w:rsidRPr="002D40FB" w:rsidRDefault="00432329" w:rsidP="002D40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/>
          <w:sz w:val="24"/>
          <w:szCs w:val="24"/>
        </w:rPr>
        <w:t>Дополнительные пособия различных авторов.</w:t>
      </w:r>
    </w:p>
    <w:p w:rsidR="00432329" w:rsidRPr="002D40FB" w:rsidRDefault="00432329" w:rsidP="002D40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40FB">
        <w:rPr>
          <w:rFonts w:ascii="Times New Roman" w:hAnsi="Times New Roman"/>
          <w:sz w:val="24"/>
          <w:szCs w:val="24"/>
        </w:rPr>
        <w:t>Интернет-ресурсы.</w:t>
      </w:r>
    </w:p>
    <w:p w:rsidR="00432329" w:rsidRPr="008C5D37" w:rsidRDefault="00432329" w:rsidP="004323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2329" w:rsidRPr="008C5D37" w:rsidRDefault="00432329" w:rsidP="004323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5D37">
        <w:rPr>
          <w:rFonts w:ascii="Times New Roman" w:hAnsi="Times New Roman" w:cs="Times New Roman"/>
          <w:sz w:val="24"/>
          <w:szCs w:val="24"/>
        </w:rPr>
        <w:t>ТЕХНИЧЕСКИЕ СРЕДСТВА ОБУЧЕНИЯ И ОБОРУДОВАНИЯ:</w:t>
      </w:r>
    </w:p>
    <w:p w:rsidR="00432329" w:rsidRPr="008C5D37" w:rsidRDefault="00432329" w:rsidP="00432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D37">
        <w:rPr>
          <w:rFonts w:ascii="Times New Roman" w:hAnsi="Times New Roman" w:cs="Times New Roman"/>
          <w:sz w:val="24"/>
          <w:szCs w:val="24"/>
        </w:rPr>
        <w:t>Колонки</w:t>
      </w:r>
    </w:p>
    <w:p w:rsidR="00432329" w:rsidRPr="008C5D37" w:rsidRDefault="00432329" w:rsidP="00432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D37">
        <w:rPr>
          <w:rFonts w:ascii="Times New Roman" w:hAnsi="Times New Roman" w:cs="Times New Roman"/>
          <w:sz w:val="24"/>
          <w:szCs w:val="24"/>
        </w:rPr>
        <w:t>Магнитофон</w:t>
      </w:r>
    </w:p>
    <w:p w:rsidR="00432329" w:rsidRPr="008C5D37" w:rsidRDefault="00432329" w:rsidP="00432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D37">
        <w:rPr>
          <w:rFonts w:ascii="Times New Roman" w:hAnsi="Times New Roman" w:cs="Times New Roman"/>
          <w:sz w:val="24"/>
          <w:szCs w:val="24"/>
        </w:rPr>
        <w:t>Монитор</w:t>
      </w:r>
      <w:proofErr w:type="gramStart"/>
      <w:r w:rsidRPr="008C5D37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8C5D37">
        <w:rPr>
          <w:rFonts w:ascii="Times New Roman" w:hAnsi="Times New Roman" w:cs="Times New Roman"/>
          <w:sz w:val="24"/>
          <w:szCs w:val="24"/>
        </w:rPr>
        <w:t xml:space="preserve">/К 18,5 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Samsung</w:t>
      </w:r>
      <w:r w:rsidRPr="008C5D37">
        <w:rPr>
          <w:rFonts w:ascii="Times New Roman" w:hAnsi="Times New Roman" w:cs="Times New Roman"/>
          <w:sz w:val="24"/>
          <w:szCs w:val="24"/>
        </w:rPr>
        <w:t xml:space="preserve"> 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 xml:space="preserve">S19H 10W. </w:t>
      </w:r>
      <w:r w:rsidRPr="008C5D37">
        <w:rPr>
          <w:rFonts w:ascii="Times New Roman" w:hAnsi="Times New Roman" w:cs="Times New Roman"/>
          <w:sz w:val="24"/>
          <w:szCs w:val="24"/>
        </w:rPr>
        <w:t xml:space="preserve">2012 г. </w:t>
      </w:r>
    </w:p>
    <w:p w:rsidR="00432329" w:rsidRPr="008C5D37" w:rsidRDefault="00432329" w:rsidP="00432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D37">
        <w:rPr>
          <w:rFonts w:ascii="Times New Roman" w:hAnsi="Times New Roman" w:cs="Times New Roman"/>
          <w:sz w:val="24"/>
          <w:szCs w:val="24"/>
        </w:rPr>
        <w:t xml:space="preserve">Проектор 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Ben</w:t>
      </w:r>
      <w:r w:rsidRPr="008C5D37">
        <w:rPr>
          <w:rFonts w:ascii="Times New Roman" w:hAnsi="Times New Roman" w:cs="Times New Roman"/>
          <w:sz w:val="24"/>
          <w:szCs w:val="24"/>
        </w:rPr>
        <w:t xml:space="preserve"> 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C5D37">
        <w:rPr>
          <w:rFonts w:ascii="Times New Roman" w:hAnsi="Times New Roman" w:cs="Times New Roman"/>
          <w:sz w:val="24"/>
          <w:szCs w:val="24"/>
        </w:rPr>
        <w:t xml:space="preserve"> 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8C5D37">
        <w:rPr>
          <w:rFonts w:ascii="Times New Roman" w:hAnsi="Times New Roman" w:cs="Times New Roman"/>
          <w:sz w:val="24"/>
          <w:szCs w:val="24"/>
        </w:rPr>
        <w:t>504. 2012 г</w:t>
      </w:r>
    </w:p>
    <w:p w:rsidR="00432329" w:rsidRPr="008C5D37" w:rsidRDefault="00432329" w:rsidP="00432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D37">
        <w:rPr>
          <w:rFonts w:ascii="Times New Roman" w:hAnsi="Times New Roman" w:cs="Times New Roman"/>
          <w:sz w:val="24"/>
          <w:szCs w:val="24"/>
        </w:rPr>
        <w:t xml:space="preserve">Процессор 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C5D37">
        <w:rPr>
          <w:rFonts w:ascii="Times New Roman" w:hAnsi="Times New Roman" w:cs="Times New Roman"/>
          <w:sz w:val="24"/>
          <w:szCs w:val="24"/>
        </w:rPr>
        <w:t xml:space="preserve"> 62012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8C5D37">
        <w:rPr>
          <w:rFonts w:ascii="Times New Roman" w:hAnsi="Times New Roman" w:cs="Times New Roman"/>
          <w:sz w:val="24"/>
          <w:szCs w:val="24"/>
        </w:rPr>
        <w:t>/160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8C5D37">
        <w:rPr>
          <w:rFonts w:ascii="Times New Roman" w:hAnsi="Times New Roman" w:cs="Times New Roman"/>
          <w:sz w:val="24"/>
          <w:szCs w:val="24"/>
        </w:rPr>
        <w:t>/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8C5D37">
        <w:rPr>
          <w:rFonts w:ascii="Times New Roman" w:hAnsi="Times New Roman" w:cs="Times New Roman"/>
          <w:sz w:val="24"/>
          <w:szCs w:val="24"/>
        </w:rPr>
        <w:t>-</w:t>
      </w:r>
      <w:r w:rsidRPr="008C5D37">
        <w:rPr>
          <w:rFonts w:ascii="Times New Roman" w:hAnsi="Times New Roman" w:cs="Times New Roman"/>
          <w:sz w:val="24"/>
          <w:szCs w:val="24"/>
          <w:lang w:val="en-US"/>
        </w:rPr>
        <w:t>RW</w:t>
      </w:r>
    </w:p>
    <w:p w:rsidR="00432329" w:rsidRPr="008C5D37" w:rsidRDefault="00432329" w:rsidP="004323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2329" w:rsidRPr="002D40FB" w:rsidRDefault="00432329" w:rsidP="00432329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40FB">
        <w:rPr>
          <w:rFonts w:ascii="Times New Roman" w:hAnsi="Times New Roman"/>
          <w:sz w:val="24"/>
          <w:szCs w:val="24"/>
        </w:rPr>
        <w:t xml:space="preserve">МУЛЬТИМЕДИЙНЫЕ СРЕДСТВА </w:t>
      </w:r>
      <w:r w:rsidRPr="002D40FB">
        <w:rPr>
          <w:rFonts w:ascii="Times New Roman" w:hAnsi="Times New Roman" w:cs="Times New Roman"/>
          <w:sz w:val="24"/>
          <w:szCs w:val="24"/>
        </w:rPr>
        <w:t>ОБУЧЕНИЯ</w:t>
      </w:r>
    </w:p>
    <w:p w:rsidR="00012674" w:rsidRPr="002D40FB" w:rsidRDefault="00012674" w:rsidP="000126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Афанасьева О.В., Михеева И.В., Баранова К. М.   Аудио С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» для 10 класса. Базовый уровень. – М.: Дрофа, 2014.</w:t>
      </w:r>
    </w:p>
    <w:p w:rsidR="00432329" w:rsidRPr="00B275AC" w:rsidRDefault="00432329" w:rsidP="00432329">
      <w:pPr>
        <w:spacing w:after="0" w:line="24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</w:p>
    <w:sectPr w:rsidR="00432329" w:rsidRPr="00B275AC" w:rsidSect="00AA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65_"/>
      </v:shape>
    </w:pict>
  </w:numPicBullet>
  <w:abstractNum w:abstractNumId="0">
    <w:nsid w:val="0D5E7A62"/>
    <w:multiLevelType w:val="hybridMultilevel"/>
    <w:tmpl w:val="B77EDD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D4265"/>
    <w:multiLevelType w:val="hybridMultilevel"/>
    <w:tmpl w:val="C456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3">
    <w:nsid w:val="1A473B11"/>
    <w:multiLevelType w:val="hybridMultilevel"/>
    <w:tmpl w:val="7292B932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37A54"/>
    <w:multiLevelType w:val="hybridMultilevel"/>
    <w:tmpl w:val="6C10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35F9B"/>
    <w:multiLevelType w:val="hybridMultilevel"/>
    <w:tmpl w:val="30301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238B6"/>
    <w:multiLevelType w:val="hybridMultilevel"/>
    <w:tmpl w:val="98DA6868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C3BDF"/>
    <w:multiLevelType w:val="hybridMultilevel"/>
    <w:tmpl w:val="42E4A8E2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90830"/>
    <w:multiLevelType w:val="hybridMultilevel"/>
    <w:tmpl w:val="1FF42980"/>
    <w:lvl w:ilvl="0" w:tplc="3614E6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26F8A"/>
    <w:multiLevelType w:val="hybridMultilevel"/>
    <w:tmpl w:val="86C6D2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1F6A"/>
    <w:rsid w:val="00012674"/>
    <w:rsid w:val="00022B2F"/>
    <w:rsid w:val="0004543E"/>
    <w:rsid w:val="00085CA4"/>
    <w:rsid w:val="000D1C7D"/>
    <w:rsid w:val="000F7852"/>
    <w:rsid w:val="001B1517"/>
    <w:rsid w:val="001D1F6A"/>
    <w:rsid w:val="001D4E8E"/>
    <w:rsid w:val="001F097E"/>
    <w:rsid w:val="0020431A"/>
    <w:rsid w:val="0024054D"/>
    <w:rsid w:val="00243C13"/>
    <w:rsid w:val="00277A0A"/>
    <w:rsid w:val="00291F1C"/>
    <w:rsid w:val="002D40FB"/>
    <w:rsid w:val="00306045"/>
    <w:rsid w:val="00406EAC"/>
    <w:rsid w:val="00432329"/>
    <w:rsid w:val="004835A9"/>
    <w:rsid w:val="004C1F26"/>
    <w:rsid w:val="004D52B1"/>
    <w:rsid w:val="004F1189"/>
    <w:rsid w:val="005907B0"/>
    <w:rsid w:val="005D4236"/>
    <w:rsid w:val="005D59D2"/>
    <w:rsid w:val="00633633"/>
    <w:rsid w:val="006614F5"/>
    <w:rsid w:val="00703243"/>
    <w:rsid w:val="007E6F01"/>
    <w:rsid w:val="00832FAC"/>
    <w:rsid w:val="00837867"/>
    <w:rsid w:val="008701E1"/>
    <w:rsid w:val="00894FF6"/>
    <w:rsid w:val="008B07B8"/>
    <w:rsid w:val="00946EE9"/>
    <w:rsid w:val="00AA2F24"/>
    <w:rsid w:val="00B72B9E"/>
    <w:rsid w:val="00BE7562"/>
    <w:rsid w:val="00C25786"/>
    <w:rsid w:val="00C81C54"/>
    <w:rsid w:val="00D02A4D"/>
    <w:rsid w:val="00D22102"/>
    <w:rsid w:val="00D6260B"/>
    <w:rsid w:val="00D82FFF"/>
    <w:rsid w:val="00DC426A"/>
    <w:rsid w:val="00E376F6"/>
    <w:rsid w:val="00E97A53"/>
    <w:rsid w:val="00EA5C75"/>
    <w:rsid w:val="00EE623B"/>
    <w:rsid w:val="00F2706F"/>
    <w:rsid w:val="00F9271D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1D1F6A"/>
    <w:rPr>
      <w:rFonts w:ascii="Arial" w:hAnsi="Arial" w:cs="Arial" w:hint="default"/>
      <w:sz w:val="18"/>
      <w:szCs w:val="18"/>
    </w:rPr>
  </w:style>
  <w:style w:type="paragraph" w:styleId="a3">
    <w:name w:val="List Paragraph"/>
    <w:basedOn w:val="a"/>
    <w:uiPriority w:val="99"/>
    <w:qFormat/>
    <w:rsid w:val="004F1189"/>
    <w:pPr>
      <w:ind w:left="720"/>
      <w:contextualSpacing/>
    </w:pPr>
  </w:style>
  <w:style w:type="paragraph" w:customStyle="1" w:styleId="Style4">
    <w:name w:val="Style4"/>
    <w:basedOn w:val="a"/>
    <w:uiPriority w:val="99"/>
    <w:rsid w:val="004F1189"/>
    <w:pPr>
      <w:widowControl w:val="0"/>
      <w:autoSpaceDE w:val="0"/>
      <w:autoSpaceDN w:val="0"/>
      <w:adjustRightInd w:val="0"/>
      <w:spacing w:after="0" w:line="247" w:lineRule="exact"/>
      <w:ind w:firstLine="230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styleId="a4">
    <w:name w:val="Book Title"/>
    <w:uiPriority w:val="33"/>
    <w:qFormat/>
    <w:rsid w:val="004F1189"/>
    <w:rPr>
      <w:b/>
      <w:bCs/>
      <w:smallCaps/>
      <w:spacing w:val="5"/>
    </w:rPr>
  </w:style>
  <w:style w:type="table" w:styleId="a5">
    <w:name w:val="Table Grid"/>
    <w:basedOn w:val="a1"/>
    <w:rsid w:val="00703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703243"/>
    <w:rPr>
      <w:rFonts w:ascii="Corbel" w:hAnsi="Corbel" w:cs="Corbel"/>
      <w:b/>
      <w:bCs/>
      <w:sz w:val="20"/>
      <w:szCs w:val="20"/>
    </w:rPr>
  </w:style>
  <w:style w:type="paragraph" w:styleId="a6">
    <w:name w:val="Normal (Web)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703243"/>
    <w:rPr>
      <w:rFonts w:cs="Times New Roman"/>
    </w:rPr>
  </w:style>
  <w:style w:type="paragraph" w:customStyle="1" w:styleId="c18c5">
    <w:name w:val="c18 c5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18">
    <w:name w:val="c5 c18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27">
    <w:name w:val="c5 c27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c5">
    <w:name w:val="c27 c5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04543E"/>
  </w:style>
  <w:style w:type="paragraph" w:styleId="2">
    <w:name w:val="Body Text Indent 2"/>
    <w:basedOn w:val="a"/>
    <w:link w:val="20"/>
    <w:rsid w:val="002043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0431A"/>
  </w:style>
  <w:style w:type="character" w:customStyle="1" w:styleId="apple-converted-space">
    <w:name w:val="apple-converted-space"/>
    <w:basedOn w:val="a0"/>
    <w:rsid w:val="001B1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14</Pages>
  <Words>4972</Words>
  <Characters>28342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31</cp:revision>
  <dcterms:created xsi:type="dcterms:W3CDTF">2015-08-21T12:11:00Z</dcterms:created>
  <dcterms:modified xsi:type="dcterms:W3CDTF">2018-03-18T17:27:00Z</dcterms:modified>
</cp:coreProperties>
</file>